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0" w:rsidRPr="00B376EF" w:rsidRDefault="00BD08E0" w:rsidP="00BD08E0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76EF">
        <w:rPr>
          <w:rFonts w:ascii="Arial" w:hAnsi="Arial" w:cs="Arial"/>
          <w:b/>
          <w:sz w:val="24"/>
          <w:szCs w:val="24"/>
          <w:lang w:val="az-Latn-AZ"/>
        </w:rPr>
        <w:t xml:space="preserve">MÜSABİQƏ PROQRAMI </w:t>
      </w:r>
    </w:p>
    <w:p w:rsidR="00BD08E0" w:rsidRPr="00B42D10" w:rsidRDefault="00BD08E0" w:rsidP="00BD08E0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Ə.Ə. Qədirov. Yaş psixologiyası. Bakı, “Maarif” nəşriyyatı, 2002.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 xml:space="preserve">Ə.M.Həmzəyev. Yaş və Pedaqoji psixologiyanın əsasları. </w:t>
      </w:r>
      <w:r w:rsidRPr="00B376EF">
        <w:rPr>
          <w:rFonts w:ascii="Arial" w:hAnsi="Arial" w:cs="Arial"/>
          <w:sz w:val="24"/>
          <w:szCs w:val="24"/>
        </w:rPr>
        <w:t>Bakı, 2003.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M.V.Vəliyev,A.M. Mustafayev. İnkişaf və yaş psixologiyası. Bakı,ADPU, 2019.</w:t>
      </w:r>
    </w:p>
    <w:p w:rsidR="00BD08E0" w:rsidRPr="00B376EF" w:rsidRDefault="00BD08E0" w:rsidP="000F4918">
      <w:pPr>
        <w:pStyle w:val="a4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Əlizadə Ə.Ə., Əlizadə H.Ə. Pedaqoji psixologiya.I kitab.</w:t>
      </w:r>
      <w:r w:rsidRPr="00B376EF">
        <w:rPr>
          <w:rFonts w:ascii="Arial" w:hAnsi="Arial" w:cs="Arial"/>
          <w:color w:val="000000"/>
          <w:sz w:val="24"/>
          <w:szCs w:val="24"/>
          <w:lang w:val="az-Latn-AZ"/>
        </w:rPr>
        <w:t xml:space="preserve"> Bakı:  2010.</w:t>
      </w:r>
    </w:p>
    <w:p w:rsidR="00BD08E0" w:rsidRPr="00B376EF" w:rsidRDefault="00BD08E0" w:rsidP="000F4918">
      <w:pPr>
        <w:pStyle w:val="a4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Əliyev B.H., Əliyeva K.R.,Cabbarov R.V. Pedaqoji psixologiya. Bakı</w:t>
      </w:r>
      <w:r w:rsidRPr="00B376EF">
        <w:rPr>
          <w:rFonts w:ascii="Arial" w:hAnsi="Arial" w:cs="Arial"/>
          <w:sz w:val="24"/>
          <w:szCs w:val="24"/>
        </w:rPr>
        <w:t xml:space="preserve"> : 20</w:t>
      </w:r>
      <w:r w:rsidRPr="00B376EF">
        <w:rPr>
          <w:rFonts w:ascii="Arial" w:hAnsi="Arial" w:cs="Arial"/>
          <w:sz w:val="24"/>
          <w:szCs w:val="24"/>
          <w:lang w:val="az-Latn-AZ"/>
        </w:rPr>
        <w:t>11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M.V.Vəliyev,A.M. Mustafayev. İnkişaf və yaş psixologiyası. Bakı,ADPU, 2019.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R.Ə.Cavadov, G.B. Tağıyeva Ekstremal şəraitlərdə psixoloji xidmət. Bakı, ADPU, 2006.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S.N.</w:t>
      </w:r>
      <w:r w:rsidRPr="00B376EF">
        <w:rPr>
          <w:rFonts w:ascii="Arial" w:hAnsi="Arial" w:cs="Arial"/>
          <w:sz w:val="24"/>
          <w:szCs w:val="24"/>
          <w:lang w:val="az-Latn-AZ"/>
        </w:rPr>
        <w:t>Əliyeva. Yeniyetmə aqressiyasının psixoloji xüsusiyyətləri. Monoqrafiya. “Avropa” nəşriyyatı, Bakı,2014.</w:t>
      </w:r>
    </w:p>
    <w:p w:rsidR="00BD08E0" w:rsidRPr="00B376EF" w:rsidRDefault="00BD08E0" w:rsidP="000F491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 xml:space="preserve"> Kazımov N.M. Məktəb pedaqogikası. Bakı: Dərslik. Çıraq, 2011.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 xml:space="preserve"> Paşayev Ə., Rüstəmov F. Pedaqogika. Dərslik. Bakı:  Nurlan, 2007.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F.M.Məmmədov, N.B.İmamverdiyeva, İ.V.Şıxəliyeva. Pedaqogika Bakı, “Sabah” nəşriyyatı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 xml:space="preserve">F.N.İbrahimov, R.L.Hüseynzadə.Pedaqogika Bakı, “Mütərcim” nəşriyyatı 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A Abbasov A., Əlizadə H., Pedaqoqika, Bakı, 2000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Əlizadə H.Ə., Sosial pedaqoqikanın aktual problemləri. Bakı: Səda, 1998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Qasımova L.N., Mahmudova R.M., Pedaqoqika, Bakı: Çaşıoğlu. 2012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Rüstəmov F.A. Pedaqoqika tarixi. Bakı: Nurlan, 2006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İsmixanov M.A. Pedaqoqikanın əsasları. Bakı, 2014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</w:pPr>
      <w:r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 xml:space="preserve">Nadir İsmayilov, Fuad İsmayilov. Tibbi Psixologiya və Psixoterapiya  2008  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</w:pPr>
      <w:r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>N.V. İsmayilov.   Psixiatriya (Dördüncü nəşr) 2013</w:t>
      </w:r>
    </w:p>
    <w:p w:rsidR="00BD08E0" w:rsidRPr="00B376EF" w:rsidRDefault="00EE3A62" w:rsidP="000F4918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</w:pPr>
      <w:hyperlink r:id="rId5" w:history="1">
        <w:r w:rsidR="00BD08E0" w:rsidRPr="00B376EF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>Jan Piaje</w:t>
        </w:r>
      </w:hyperlink>
      <w:r w:rsidR="00BD08E0"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>. “Əqli inkişaf nəzəriyyəsi”</w:t>
      </w:r>
    </w:p>
    <w:p w:rsidR="00BD08E0" w:rsidRPr="00B376EF" w:rsidRDefault="00EE3A62" w:rsidP="000F4918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</w:pPr>
      <w:hyperlink r:id="rId6" w:history="1">
        <w:r w:rsidR="00BD08E0" w:rsidRPr="00B376EF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>Jan Piaje</w:t>
        </w:r>
      </w:hyperlink>
      <w:r w:rsidR="00BD08E0"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>. “Əxlaqi inkişaf nəzəriyyəsi”</w:t>
      </w:r>
    </w:p>
    <w:p w:rsidR="00BD08E0" w:rsidRPr="00B376EF" w:rsidRDefault="00EE3A62" w:rsidP="000F4918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</w:pPr>
      <w:hyperlink r:id="rId7" w:history="1">
        <w:r w:rsidR="00BD08E0" w:rsidRPr="00B376EF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>Jean Piaget</w:t>
        </w:r>
      </w:hyperlink>
      <w:r w:rsidR="00BD08E0"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 xml:space="preserve"> . Çocukta Zihinsel Gelişim, </w:t>
      </w:r>
      <w:hyperlink r:id="rId8" w:history="1">
        <w:r w:rsidR="00BD08E0" w:rsidRPr="00B376EF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>CEM YAYIN</w:t>
        </w:r>
        <w:r w:rsidR="00BD08E0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 xml:space="preserve"> </w:t>
        </w:r>
        <w:r w:rsidR="00BD08E0" w:rsidRPr="00B376EF">
          <w:rPr>
            <w:rFonts w:ascii="Arial" w:eastAsia="Times New Roman" w:hAnsi="Arial" w:cs="Arial"/>
            <w:color w:val="222222"/>
            <w:sz w:val="24"/>
            <w:szCs w:val="24"/>
            <w:lang w:val="az-Latn-AZ" w:eastAsia="az-Latn-AZ"/>
          </w:rPr>
          <w:t>EVİ</w:t>
        </w:r>
      </w:hyperlink>
      <w:r w:rsidR="00BD08E0" w:rsidRPr="00B376EF">
        <w:rPr>
          <w:rFonts w:ascii="Arial" w:eastAsia="Times New Roman" w:hAnsi="Arial" w:cs="Arial"/>
          <w:color w:val="222222"/>
          <w:sz w:val="24"/>
          <w:szCs w:val="24"/>
          <w:lang w:val="az-Latn-AZ" w:eastAsia="az-Latn-AZ"/>
        </w:rPr>
        <w:t xml:space="preserve">  2004</w:t>
      </w:r>
    </w:p>
    <w:p w:rsidR="00BD08E0" w:rsidRPr="00B376EF" w:rsidRDefault="00BD08E0" w:rsidP="000F4918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B376EF">
        <w:rPr>
          <w:rFonts w:ascii="Arial" w:hAnsi="Arial" w:cs="Arial"/>
          <w:sz w:val="24"/>
          <w:szCs w:val="24"/>
          <w:lang w:val="az-Latn-AZ"/>
        </w:rPr>
        <w:t>Emel Arslan, Erken çocukluk döneminde gelişim, Ankara 2016</w:t>
      </w:r>
    </w:p>
    <w:p w:rsidR="0073206F" w:rsidRPr="00BD08E0" w:rsidRDefault="0073206F" w:rsidP="000F4918">
      <w:pPr>
        <w:spacing w:line="360" w:lineRule="auto"/>
        <w:rPr>
          <w:lang w:val="az-Latn-AZ"/>
        </w:rPr>
      </w:pPr>
    </w:p>
    <w:sectPr w:rsidR="0073206F" w:rsidRPr="00BD08E0" w:rsidSect="00E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40"/>
    <w:multiLevelType w:val="hybridMultilevel"/>
    <w:tmpl w:val="8A2E8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8E0"/>
    <w:rsid w:val="000F4918"/>
    <w:rsid w:val="0073206F"/>
    <w:rsid w:val="00BD08E0"/>
    <w:rsid w:val="00E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E0"/>
    <w:pPr>
      <w:ind w:left="720"/>
      <w:contextualSpacing/>
    </w:pPr>
  </w:style>
  <w:style w:type="paragraph" w:styleId="a4">
    <w:name w:val="Title"/>
    <w:basedOn w:val="a"/>
    <w:link w:val="a5"/>
    <w:qFormat/>
    <w:rsid w:val="00BD08E0"/>
    <w:pPr>
      <w:spacing w:after="0" w:line="360" w:lineRule="auto"/>
      <w:jc w:val="center"/>
    </w:pPr>
    <w:rPr>
      <w:rFonts w:ascii="A3 Times AzLat" w:eastAsia="Times New Roman" w:hAnsi="A3 Times AzLat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D08E0"/>
    <w:rPr>
      <w:rFonts w:ascii="A3 Times AzLat" w:eastAsia="Times New Roman" w:hAnsi="A3 Times AzLat" w:cs="Times New Roman"/>
      <w:sz w:val="28"/>
      <w:szCs w:val="28"/>
    </w:rPr>
  </w:style>
  <w:style w:type="paragraph" w:customStyle="1" w:styleId="1">
    <w:name w:val="Абзац списка1"/>
    <w:basedOn w:val="a"/>
    <w:rsid w:val="00BD08E0"/>
    <w:pPr>
      <w:ind w:left="720"/>
    </w:pPr>
    <w:rPr>
      <w:rFonts w:ascii="Calibri" w:eastAsia="MS Mincho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yayinevi/cem-yayinevi/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tapyurdu.com/yazar/jean-piaget/90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pyurdu.com/yazar/jean-piaget/9079.html" TargetMode="External"/><Relationship Id="rId5" Type="http://schemas.openxmlformats.org/officeDocument/2006/relationships/hyperlink" Target="https://www.kitapyurdu.com/yazar/jean-piaget/90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2021-05-19T12:57:00Z</dcterms:created>
  <dcterms:modified xsi:type="dcterms:W3CDTF">2021-05-19T13:52:00Z</dcterms:modified>
</cp:coreProperties>
</file>