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729A" w:rsidRPr="00FC4B6D" w:rsidRDefault="0040729A" w:rsidP="0040729A">
      <w:pPr>
        <w:rPr>
          <w:lang w:val="az-Latn-AZ"/>
        </w:rPr>
      </w:pPr>
      <w:r w:rsidRPr="00A148A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B77CD">
        <w:rPr>
          <w:noProof/>
        </w:rPr>
        <w:pict>
          <v:shapetype id="_x0000_t202" coordsize="21600,21600" o:spt="202" path="m,l,21600r21600,l21600,xe">
            <v:stroke joinstyle="miter"/>
            <v:path gradientshapeok="t" o:connecttype="rect"/>
          </v:shapetype>
          <v:shape id="_x0000_s1032" type="#_x0000_t202" style="position:absolute;margin-left:83.2pt;margin-top:11.65pt;width:421.5pt;height:39.3pt;z-index:251669504;mso-position-horizontal-relative:text;mso-position-vertical-relative:text;mso-width-relative:margin;mso-height-relative:margin" filled="f" stroked="f">
            <v:textbox style="mso-next-textbox:#_x0000_s1032">
              <w:txbxContent>
                <w:p w:rsidR="0040729A" w:rsidRPr="008A65E4" w:rsidRDefault="0040729A" w:rsidP="00A17B63">
                  <w:pPr>
                    <w:spacing w:after="0" w:line="240" w:lineRule="auto"/>
                    <w:rPr>
                      <w:rFonts w:ascii="Arial" w:hAnsi="Arial" w:cs="Arial"/>
                      <w:b/>
                      <w:color w:val="1F497D" w:themeColor="text2"/>
                      <w:sz w:val="20"/>
                      <w:szCs w:val="20"/>
                      <w:lang w:val="az-Latn-AZ"/>
                    </w:rPr>
                  </w:pPr>
                </w:p>
                <w:p w:rsidR="0040729A" w:rsidRPr="008A65E4" w:rsidRDefault="0040729A" w:rsidP="0040729A">
                  <w:pPr>
                    <w:spacing w:after="0" w:line="240" w:lineRule="auto"/>
                    <w:rPr>
                      <w:rFonts w:ascii="Arial" w:hAnsi="Arial" w:cs="Arial"/>
                      <w:b/>
                      <w:color w:val="1F497D" w:themeColor="text2"/>
                      <w:sz w:val="20"/>
                      <w:szCs w:val="20"/>
                      <w:lang w:val="az-Latn-AZ"/>
                    </w:rPr>
                  </w:pPr>
                </w:p>
              </w:txbxContent>
            </v:textbox>
          </v:shape>
        </w:pict>
      </w:r>
      <w:r w:rsidR="00CA1585">
        <w:rPr>
          <w:noProof/>
        </w:rPr>
        <w:drawing>
          <wp:anchor distT="0" distB="0" distL="114300" distR="114300" simplePos="0" relativeHeight="251694080" behindDoc="1" locked="0" layoutInCell="1" allowOverlap="1">
            <wp:simplePos x="0" y="0"/>
            <wp:positionH relativeFrom="column">
              <wp:posOffset>-39222</wp:posOffset>
            </wp:positionH>
            <wp:positionV relativeFrom="paragraph">
              <wp:posOffset>0</wp:posOffset>
            </wp:positionV>
            <wp:extent cx="7530066" cy="10890689"/>
            <wp:effectExtent l="19050" t="0" r="0" b="0"/>
            <wp:wrapNone/>
            <wp:docPr id="41" name="Рисунок 1" descr="C:\МОИ ДОКУМЕНТЫ\ISESCO\Новая папка\ISESCO-f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ОИ ДОКУМЕНТЫ\ISESCO\Новая папка\ISESCO-fon.png"/>
                    <pic:cNvPicPr>
                      <a:picLocks noChangeAspect="1" noChangeArrowheads="1"/>
                    </pic:cNvPicPr>
                  </pic:nvPicPr>
                  <pic:blipFill>
                    <a:blip r:embed="rId5" cstate="print"/>
                    <a:srcRect b="28482"/>
                    <a:stretch>
                      <a:fillRect/>
                    </a:stretch>
                  </pic:blipFill>
                  <pic:spPr bwMode="auto">
                    <a:xfrm>
                      <a:off x="0" y="0"/>
                      <a:ext cx="7530066" cy="10890689"/>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1" locked="0" layoutInCell="1" allowOverlap="1">
            <wp:simplePos x="0" y="0"/>
            <wp:positionH relativeFrom="column">
              <wp:posOffset>-82995</wp:posOffset>
            </wp:positionH>
            <wp:positionV relativeFrom="paragraph">
              <wp:posOffset>0</wp:posOffset>
            </wp:positionV>
            <wp:extent cx="7533656" cy="10770920"/>
            <wp:effectExtent l="19050" t="0" r="0" b="0"/>
            <wp:wrapNone/>
            <wp:docPr id="2" name="Рисунок 1" descr="C:\МОИ ДОКУМЕНТЫ\ISESCO\Новая папка\ISESCO-f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ОИ ДОКУМЕНТЫ\ISESCO\Новая папка\ISESCO-fon.png"/>
                    <pic:cNvPicPr>
                      <a:picLocks noChangeAspect="1" noChangeArrowheads="1"/>
                    </pic:cNvPicPr>
                  </pic:nvPicPr>
                  <pic:blipFill>
                    <a:blip r:embed="rId5" cstate="print"/>
                    <a:srcRect b="28482"/>
                    <a:stretch>
                      <a:fillRect/>
                    </a:stretch>
                  </pic:blipFill>
                  <pic:spPr bwMode="auto">
                    <a:xfrm>
                      <a:off x="0" y="0"/>
                      <a:ext cx="7533656" cy="10770920"/>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0" locked="0" layoutInCell="1" allowOverlap="1">
            <wp:simplePos x="0" y="0"/>
            <wp:positionH relativeFrom="column">
              <wp:posOffset>177843</wp:posOffset>
            </wp:positionH>
            <wp:positionV relativeFrom="paragraph">
              <wp:posOffset>63062</wp:posOffset>
            </wp:positionV>
            <wp:extent cx="1481959" cy="1481959"/>
            <wp:effectExtent l="0" t="0" r="0" b="0"/>
            <wp:wrapNone/>
            <wp:docPr id="3" name="Рисунок 2" descr="C:\Users\User\Desktop\BUKLETLER\loq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UKLETLER\loqo\01.png"/>
                    <pic:cNvPicPr>
                      <a:picLocks noChangeAspect="1" noChangeArrowheads="1"/>
                    </pic:cNvPicPr>
                  </pic:nvPicPr>
                  <pic:blipFill>
                    <a:blip r:embed="rId6" cstate="print"/>
                    <a:srcRect/>
                    <a:stretch>
                      <a:fillRect/>
                    </a:stretch>
                  </pic:blipFill>
                  <pic:spPr bwMode="auto">
                    <a:xfrm>
                      <a:off x="0" y="0"/>
                      <a:ext cx="1481959" cy="1481959"/>
                    </a:xfrm>
                    <a:prstGeom prst="rect">
                      <a:avLst/>
                    </a:prstGeom>
                    <a:noFill/>
                    <a:ln w="9525">
                      <a:noFill/>
                      <a:miter lim="800000"/>
                      <a:headEnd/>
                      <a:tailEnd/>
                    </a:ln>
                  </pic:spPr>
                </pic:pic>
              </a:graphicData>
            </a:graphic>
          </wp:anchor>
        </w:drawing>
      </w:r>
      <w:r>
        <w:rPr>
          <w:noProof/>
          <w:lang w:val="az-Latn-AZ"/>
        </w:rPr>
        <w:t xml:space="preserve"> </w:t>
      </w:r>
    </w:p>
    <w:p w:rsidR="0040729A" w:rsidRPr="00A148AB" w:rsidRDefault="004B77CD" w:rsidP="0040729A">
      <w:pPr>
        <w:rPr>
          <w:lang w:val="az-Latn-AZ"/>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164.7pt;margin-top:5.55pt;width:353.1pt;height:60pt;z-index:251667456" fillcolor="#17365d [2415]" strokecolor="#17365d [2415]" strokeweight=".25pt">
            <v:shadow on="t" color="#868686" opacity=".5"/>
            <v:textpath style="font-family:&quot;Times New Roman&quot;;font-size:18pt;font-weight:bold;v-text-align:left;v-text-kern:t" trim="t" fitpath="t" string="BÜLLETEN"/>
          </v:shape>
        </w:pict>
      </w:r>
    </w:p>
    <w:p w:rsidR="0040729A" w:rsidRPr="00A148AB" w:rsidRDefault="0040729A" w:rsidP="0040729A">
      <w:pPr>
        <w:rPr>
          <w:lang w:val="az-Latn-AZ"/>
        </w:rPr>
      </w:pPr>
    </w:p>
    <w:p w:rsidR="0040729A" w:rsidRPr="00A148AB" w:rsidRDefault="0040729A" w:rsidP="0040729A">
      <w:pPr>
        <w:rPr>
          <w:lang w:val="az-Latn-AZ"/>
        </w:rPr>
      </w:pPr>
    </w:p>
    <w:p w:rsidR="0040729A" w:rsidRPr="00A148AB" w:rsidRDefault="004B77CD" w:rsidP="0040729A">
      <w:pPr>
        <w:rPr>
          <w:lang w:val="az-Latn-AZ"/>
        </w:rPr>
      </w:pPr>
      <w:r>
        <w:rPr>
          <w:noProof/>
        </w:rPr>
        <w:pict>
          <v:rect id="_x0000_s1027" style="position:absolute;margin-left:511.1pt;margin-top:20.6pt;width:68.3pt;height:40.95pt;z-index:251661312" fillcolor="#fbd4b4 [1305]" strokecolor="#fbd4b4 [1305]"/>
        </w:pict>
      </w:r>
      <w:r>
        <w:rPr>
          <w:noProof/>
        </w:rPr>
        <w:pict>
          <v:rect id="_x0000_s1026" style="position:absolute;margin-left:75.4pt;margin-top:20.7pt;width:431.15pt;height:40.95pt;z-index:251660288" fillcolor="#fbd4b4 [1305]" strokecolor="#fbd4b4 [1305]"/>
        </w:pict>
      </w:r>
      <w:r>
        <w:rPr>
          <w:noProof/>
        </w:rPr>
        <w:pict>
          <v:rect id="_x0000_s1029" style="position:absolute;margin-left:-8pt;margin-top:20.7pt;width:77.75pt;height:40.95pt;z-index:251665408" fillcolor="#fbd4b4 [1305]" strokecolor="#fbd4b4 [1305]"/>
        </w:pict>
      </w:r>
    </w:p>
    <w:p w:rsidR="0040729A" w:rsidRPr="00A148AB" w:rsidRDefault="004B77CD" w:rsidP="0040729A">
      <w:pPr>
        <w:rPr>
          <w:lang w:val="az-Latn-AZ"/>
        </w:rPr>
      </w:pPr>
      <w:r>
        <w:rPr>
          <w:noProof/>
        </w:rPr>
        <w:pict>
          <v:shape id="_x0000_s1039" type="#_x0000_t136" style="position:absolute;margin-left:517.8pt;margin-top:16.3pt;width:54.8pt;height:10.1pt;z-index:251676672" fillcolor="#17365d [2415]" strokecolor="#17365d [2415]" strokeweight=".25pt">
            <v:shadow color="#868686" opacity=".5"/>
            <v:textpath style="font-family:&quot;Times New Roman&quot;;font-size:12pt;font-weight:bold;v-text-align:left;v-text-kern:t" trim="t" fitpath="t" string="noyabr-2016"/>
          </v:shape>
        </w:pict>
      </w:r>
      <w:r>
        <w:rPr>
          <w:noProof/>
        </w:rPr>
        <w:pict>
          <v:shape id="_x0000_s1038" type="#_x0000_t136" style="position:absolute;margin-left:21.55pt;margin-top:13.85pt;width:24.9pt;height:7.3pt;z-index:251675648" fillcolor="#17365d [2415]" strokecolor="#17365d [2415]" strokeweight=".25pt">
            <v:shadow color="#868686" opacity=".5"/>
            <v:textpath style="font-family:&quot;Times New Roman&quot;;font-size:12pt;font-weight:bold;v-text-align:left;v-text-kern:t" trim="t" fitpath="t" string="№ 12&#10;"/>
          </v:shape>
        </w:pict>
      </w:r>
      <w:r>
        <w:rPr>
          <w:noProof/>
        </w:rPr>
        <w:pict>
          <v:shape id="_x0000_s1031" type="#_x0000_t136" style="position:absolute;margin-left:104.3pt;margin-top:6.15pt;width:369.75pt;height:20.25pt;z-index:251668480" fillcolor="#17365d [2415]" strokecolor="#17365d [2415]" strokeweight=".25pt">
            <v:shadow color="#868686" opacity=".5"/>
            <v:textpath style="font-family:&quot;Times New Roman&quot;;font-size:18pt;font-weight:bold;v-text-align:left;v-text-kern:t" trim="t" fitpath="t" string="UŞAQ VƏ AİLƏLƏRƏ DƏSTƏK MƏRKƏZLƏRİ"/>
          </v:shape>
        </w:pict>
      </w:r>
    </w:p>
    <w:p w:rsidR="0040729A" w:rsidRPr="00A148AB" w:rsidRDefault="004B77CD" w:rsidP="0040729A">
      <w:pPr>
        <w:rPr>
          <w:lang w:val="az-Latn-AZ"/>
        </w:rPr>
      </w:pPr>
      <w:r>
        <w:rPr>
          <w:noProof/>
        </w:rPr>
        <w:pict>
          <v:shape id="_x0000_s1058" type="#_x0000_t202" style="position:absolute;margin-left:33.1pt;margin-top:10.65pt;width:539.5pt;height:47.65pt;z-index:251740160" filled="f" stroked="f">
            <v:textbox>
              <w:txbxContent>
                <w:p w:rsidR="00D86EB0" w:rsidRPr="00712D40" w:rsidRDefault="00712D40" w:rsidP="00712D40">
                  <w:pPr>
                    <w:jc w:val="center"/>
                    <w:rPr>
                      <w:rFonts w:ascii="Times New Roman" w:hAnsi="Times New Roman" w:cs="Times New Roman"/>
                      <w:b/>
                      <w:color w:val="FF0000"/>
                      <w:sz w:val="28"/>
                      <w:szCs w:val="28"/>
                      <w:lang w:val="az-Latn-AZ"/>
                    </w:rPr>
                  </w:pPr>
                  <w:r w:rsidRPr="00712D40">
                    <w:rPr>
                      <w:rFonts w:ascii="Times New Roman" w:hAnsi="Times New Roman" w:cs="Times New Roman"/>
                      <w:b/>
                      <w:color w:val="FF0000"/>
                      <w:sz w:val="28"/>
                      <w:szCs w:val="28"/>
                      <w:lang w:val="az-Latn-AZ"/>
                    </w:rPr>
                    <w:t>Sosial audio-çarxların hazırlanması məqsədilə elan edilmiş ssenari müsabiqə</w:t>
                  </w:r>
                  <w:r w:rsidR="00E8036D">
                    <w:rPr>
                      <w:rFonts w:ascii="Times New Roman" w:hAnsi="Times New Roman" w:cs="Times New Roman"/>
                      <w:b/>
                      <w:color w:val="FF0000"/>
                      <w:sz w:val="28"/>
                      <w:szCs w:val="28"/>
                      <w:lang w:val="az-Latn-AZ"/>
                    </w:rPr>
                    <w:t>si yekunlaşmışdır</w:t>
                  </w:r>
                </w:p>
              </w:txbxContent>
            </v:textbox>
          </v:shape>
        </w:pict>
      </w:r>
    </w:p>
    <w:p w:rsidR="0040729A" w:rsidRPr="00A148AB" w:rsidRDefault="004B77CD" w:rsidP="0040729A">
      <w:pPr>
        <w:rPr>
          <w:lang w:val="az-Latn-AZ"/>
        </w:rPr>
      </w:pPr>
      <w:r w:rsidRPr="004B77CD">
        <w:rPr>
          <w:rFonts w:ascii="Times New Roman" w:eastAsia="Times New Roman" w:hAnsi="Times New Roman" w:cs="Times New Roman"/>
          <w:noProof/>
          <w:color w:val="000000"/>
          <w:sz w:val="0"/>
          <w:szCs w:val="0"/>
          <w:u w:color="000000"/>
        </w:rPr>
        <w:pict>
          <v:shape id="_x0000_s1056" type="#_x0000_t202" style="position:absolute;margin-left:213.75pt;margin-top:22.8pt;width:358.85pt;height:132.3pt;z-index:251738112" filled="f" stroked="f">
            <v:textbox style="mso-next-textbox:#_x0000_s1056">
              <w:txbxContent>
                <w:p w:rsidR="00775F7A" w:rsidRPr="00252829" w:rsidRDefault="00775F7A" w:rsidP="00790DF2">
                  <w:pPr>
                    <w:spacing w:line="240" w:lineRule="auto"/>
                    <w:ind w:firstLine="708"/>
                    <w:jc w:val="both"/>
                    <w:rPr>
                      <w:rFonts w:ascii="Times New Roman" w:hAnsi="Times New Roman" w:cs="Times New Roman"/>
                      <w:sz w:val="26"/>
                      <w:szCs w:val="26"/>
                      <w:lang w:val="az-Latn-AZ"/>
                    </w:rPr>
                  </w:pPr>
                  <w:r w:rsidRPr="00252829">
                    <w:rPr>
                      <w:rFonts w:ascii="Times New Roman" w:hAnsi="Times New Roman" w:cs="Times New Roman"/>
                      <w:sz w:val="26"/>
                      <w:szCs w:val="26"/>
                      <w:lang w:val="az-Latn-AZ"/>
                    </w:rPr>
                    <w:t xml:space="preserve">Noyabrın </w:t>
                  </w:r>
                  <w:r w:rsidR="001B7C3C" w:rsidRPr="00252829">
                    <w:rPr>
                      <w:rFonts w:ascii="Times New Roman" w:hAnsi="Times New Roman" w:cs="Times New Roman"/>
                      <w:sz w:val="26"/>
                      <w:szCs w:val="26"/>
                      <w:lang w:val="az-Latn-AZ"/>
                    </w:rPr>
                    <w:t>21-</w:t>
                  </w:r>
                  <w:r w:rsidRPr="00252829">
                    <w:rPr>
                      <w:rFonts w:ascii="Times New Roman" w:hAnsi="Times New Roman" w:cs="Times New Roman"/>
                      <w:sz w:val="26"/>
                      <w:szCs w:val="26"/>
                      <w:lang w:val="az-Latn-AZ"/>
                    </w:rPr>
                    <w:t xml:space="preserve">də </w:t>
                  </w:r>
                  <w:r w:rsidR="001B7C3C" w:rsidRPr="00252829">
                    <w:rPr>
                      <w:rFonts w:ascii="Times New Roman" w:hAnsi="Times New Roman" w:cs="Times New Roman"/>
                      <w:sz w:val="26"/>
                      <w:szCs w:val="26"/>
                      <w:lang w:val="az-Latn-AZ"/>
                    </w:rPr>
                    <w:t>“</w:t>
                  </w:r>
                  <w:r w:rsidRPr="00252829">
                    <w:rPr>
                      <w:rFonts w:ascii="Times New Roman" w:hAnsi="Times New Roman" w:cs="Times New Roman"/>
                      <w:sz w:val="26"/>
                      <w:szCs w:val="26"/>
                      <w:lang w:val="az-Latn-AZ"/>
                    </w:rPr>
                    <w:t>Gender əsaslı zorakılığa qarşı 16 günlük fəallıq</w:t>
                  </w:r>
                  <w:r w:rsidR="001B7C3C" w:rsidRPr="00252829">
                    <w:rPr>
                      <w:rFonts w:ascii="Times New Roman" w:hAnsi="Times New Roman" w:cs="Times New Roman"/>
                      <w:sz w:val="26"/>
                      <w:szCs w:val="26"/>
                      <w:lang w:val="az-Latn-AZ"/>
                    </w:rPr>
                    <w:t>”</w:t>
                  </w:r>
                  <w:r w:rsidRPr="00252829">
                    <w:rPr>
                      <w:rFonts w:ascii="Times New Roman" w:hAnsi="Times New Roman" w:cs="Times New Roman"/>
                      <w:sz w:val="26"/>
                      <w:szCs w:val="26"/>
                      <w:lang w:val="az-Latn-AZ"/>
                    </w:rPr>
                    <w:t xml:space="preserve"> kampaniyasının açılış mərasimi çərçivəsində Ailə, Qadın və </w:t>
                  </w:r>
                  <w:r w:rsidRPr="00252829">
                    <w:rPr>
                      <w:rFonts w:ascii="Times New Roman" w:hAnsi="Times New Roman" w:cs="Times New Roman"/>
                      <w:sz w:val="26"/>
                      <w:szCs w:val="26"/>
                      <w:lang w:val="az-Latn-AZ"/>
                    </w:rPr>
                    <w:t>Uşaq Problemləri üzrə Dövlə</w:t>
                  </w:r>
                  <w:r w:rsidR="00E05D0E">
                    <w:rPr>
                      <w:rFonts w:ascii="Times New Roman" w:hAnsi="Times New Roman" w:cs="Times New Roman"/>
                      <w:sz w:val="26"/>
                      <w:szCs w:val="26"/>
                      <w:lang w:val="az-Latn-AZ"/>
                    </w:rPr>
                    <w:t>t</w:t>
                  </w:r>
                  <w:r w:rsidRPr="00252829">
                    <w:rPr>
                      <w:rFonts w:ascii="Times New Roman" w:hAnsi="Times New Roman" w:cs="Times New Roman"/>
                      <w:sz w:val="26"/>
                      <w:szCs w:val="26"/>
                      <w:lang w:val="az-Latn-AZ"/>
                    </w:rPr>
                    <w:t xml:space="preserve"> Komitəsi, “ASAN Radio” və BMT-nin </w:t>
                  </w:r>
                  <w:r w:rsidR="001B7C3C" w:rsidRPr="00252829">
                    <w:rPr>
                      <w:rFonts w:ascii="Times New Roman" w:hAnsi="Times New Roman" w:cs="Times New Roman"/>
                      <w:sz w:val="26"/>
                      <w:szCs w:val="26"/>
                      <w:lang w:val="az-Latn-AZ"/>
                    </w:rPr>
                    <w:t xml:space="preserve">Əhali Fondunun </w:t>
                  </w:r>
                  <w:r w:rsidRPr="00252829">
                    <w:rPr>
                      <w:rFonts w:ascii="Times New Roman" w:hAnsi="Times New Roman" w:cs="Times New Roman"/>
                      <w:sz w:val="26"/>
                      <w:szCs w:val="26"/>
                      <w:lang w:val="az-Latn-AZ"/>
                    </w:rPr>
                    <w:t>birgə hə</w:t>
                  </w:r>
                  <w:r w:rsidR="00E8036D">
                    <w:rPr>
                      <w:rFonts w:ascii="Times New Roman" w:hAnsi="Times New Roman" w:cs="Times New Roman"/>
                      <w:sz w:val="26"/>
                      <w:szCs w:val="26"/>
                      <w:lang w:val="az-Latn-AZ"/>
                    </w:rPr>
                    <w:t xml:space="preserve">yata keçirdiyi sosial </w:t>
                  </w:r>
                  <w:r w:rsidRPr="00252829">
                    <w:rPr>
                      <w:rFonts w:ascii="Times New Roman" w:hAnsi="Times New Roman" w:cs="Times New Roman"/>
                      <w:sz w:val="26"/>
                      <w:szCs w:val="26"/>
                      <w:lang w:val="az-Latn-AZ"/>
                    </w:rPr>
                    <w:t>audio-çarxların hazırlanması məqsədilə</w:t>
                  </w:r>
                  <w:r w:rsidR="00E8036D">
                    <w:rPr>
                      <w:rFonts w:ascii="Times New Roman" w:hAnsi="Times New Roman" w:cs="Times New Roman"/>
                      <w:sz w:val="26"/>
                      <w:szCs w:val="26"/>
                      <w:lang w:val="az-Latn-AZ"/>
                    </w:rPr>
                    <w:t xml:space="preserve"> elan edilmiş </w:t>
                  </w:r>
                  <w:r w:rsidRPr="00252829">
                    <w:rPr>
                      <w:rFonts w:ascii="Times New Roman" w:hAnsi="Times New Roman" w:cs="Times New Roman"/>
                      <w:sz w:val="26"/>
                      <w:szCs w:val="26"/>
                      <w:lang w:val="az-Latn-AZ"/>
                    </w:rPr>
                    <w:t>ssenari müsabiqəsi</w:t>
                  </w:r>
                  <w:r w:rsidR="001B7C3C" w:rsidRPr="00252829">
                    <w:rPr>
                      <w:rFonts w:ascii="Times New Roman" w:hAnsi="Times New Roman" w:cs="Times New Roman"/>
                      <w:sz w:val="26"/>
                      <w:szCs w:val="26"/>
                      <w:lang w:val="az-Latn-AZ"/>
                    </w:rPr>
                    <w:t xml:space="preserve">nin mükafatlandırılması baş tutmuşdur. </w:t>
                  </w:r>
                  <w:r w:rsidR="00790DF2" w:rsidRPr="00252829">
                    <w:rPr>
                      <w:rFonts w:ascii="Times New Roman" w:hAnsi="Times New Roman" w:cs="Times New Roman"/>
                      <w:sz w:val="26"/>
                      <w:szCs w:val="26"/>
                      <w:lang w:val="az-Latn-AZ"/>
                    </w:rPr>
                    <w:t>Tədbirdə müsabiqədə 1-ci yeri qazanmış iştirakçının ssenarisi ə</w:t>
                  </w:r>
                  <w:r w:rsidR="00E8036D">
                    <w:rPr>
                      <w:rFonts w:ascii="Times New Roman" w:hAnsi="Times New Roman" w:cs="Times New Roman"/>
                      <w:sz w:val="26"/>
                      <w:szCs w:val="26"/>
                      <w:lang w:val="az-Latn-AZ"/>
                    </w:rPr>
                    <w:t>sasında hazırlanmış audio-</w:t>
                  </w:r>
                  <w:r w:rsidR="00790DF2" w:rsidRPr="00252829">
                    <w:rPr>
                      <w:rFonts w:ascii="Times New Roman" w:hAnsi="Times New Roman" w:cs="Times New Roman"/>
                      <w:sz w:val="26"/>
                      <w:szCs w:val="26"/>
                      <w:lang w:val="az-Latn-AZ"/>
                    </w:rPr>
                    <w:t>çarx səslə</w:t>
                  </w:r>
                  <w:r w:rsidR="00E8036D">
                    <w:rPr>
                      <w:rFonts w:ascii="Times New Roman" w:hAnsi="Times New Roman" w:cs="Times New Roman"/>
                      <w:sz w:val="26"/>
                      <w:szCs w:val="26"/>
                      <w:lang w:val="az-Latn-AZ"/>
                    </w:rPr>
                    <w:t>ndirilmişdir.</w:t>
                  </w:r>
                </w:p>
              </w:txbxContent>
            </v:textbox>
          </v:shape>
        </w:pict>
      </w:r>
      <w:r w:rsidR="00790DF2">
        <w:rPr>
          <w:rFonts w:ascii="Times New Roman" w:eastAsia="Times New Roman" w:hAnsi="Times New Roman" w:cs="Times New Roman"/>
          <w:noProof/>
          <w:color w:val="000000"/>
          <w:sz w:val="0"/>
          <w:szCs w:val="0"/>
          <w:u w:color="000000"/>
        </w:rPr>
        <w:drawing>
          <wp:anchor distT="0" distB="0" distL="114300" distR="114300" simplePos="0" relativeHeight="251739136" behindDoc="1" locked="0" layoutInCell="1" allowOverlap="1">
            <wp:simplePos x="0" y="0"/>
            <wp:positionH relativeFrom="column">
              <wp:posOffset>258489</wp:posOffset>
            </wp:positionH>
            <wp:positionV relativeFrom="paragraph">
              <wp:posOffset>268678</wp:posOffset>
            </wp:positionV>
            <wp:extent cx="2370421" cy="1669311"/>
            <wp:effectExtent l="19050" t="0" r="0" b="0"/>
            <wp:wrapNone/>
            <wp:docPr id="75" name="Рисунок 25" descr="C:\Users\Regional\Desktop\14797188071873623705_1000x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egional\Desktop\14797188071873623705_1000x669.jpg"/>
                    <pic:cNvPicPr>
                      <a:picLocks noChangeAspect="1" noChangeArrowheads="1"/>
                    </pic:cNvPicPr>
                  </pic:nvPicPr>
                  <pic:blipFill>
                    <a:blip r:embed="rId7" cstate="print"/>
                    <a:srcRect l="4702" r="5941"/>
                    <a:stretch>
                      <a:fillRect/>
                    </a:stretch>
                  </pic:blipFill>
                  <pic:spPr bwMode="auto">
                    <a:xfrm>
                      <a:off x="0" y="0"/>
                      <a:ext cx="2370421" cy="1669311"/>
                    </a:xfrm>
                    <a:prstGeom prst="rect">
                      <a:avLst/>
                    </a:prstGeom>
                    <a:noFill/>
                    <a:ln w="9525">
                      <a:noFill/>
                      <a:miter lim="800000"/>
                      <a:headEnd/>
                      <a:tailEnd/>
                    </a:ln>
                  </pic:spPr>
                </pic:pic>
              </a:graphicData>
            </a:graphic>
          </wp:anchor>
        </w:drawing>
      </w:r>
    </w:p>
    <w:p w:rsidR="00A067E3" w:rsidRDefault="00A067E3" w:rsidP="0040729A">
      <w:pPr>
        <w:rPr>
          <w:lang w:val="az-Latn-AZ"/>
        </w:rPr>
      </w:pPr>
    </w:p>
    <w:p w:rsidR="0040729A" w:rsidRPr="00A148AB" w:rsidRDefault="0040729A" w:rsidP="0040729A">
      <w:pPr>
        <w:rPr>
          <w:lang w:val="az-Latn-AZ"/>
        </w:rPr>
      </w:pPr>
      <w:r w:rsidRPr="00A148AB">
        <w:rPr>
          <w:lang w:val="az-Latn-AZ"/>
        </w:rPr>
        <w:t xml:space="preserve">                                                    </w:t>
      </w:r>
    </w:p>
    <w:p w:rsidR="005A5090" w:rsidRDefault="005A5090" w:rsidP="00613A54">
      <w:pPr>
        <w:spacing w:line="240" w:lineRule="auto"/>
        <w:contextualSpacing/>
        <w:jc w:val="both"/>
        <w:rPr>
          <w:lang w:val="az-Latn-AZ"/>
        </w:rPr>
      </w:pPr>
    </w:p>
    <w:p w:rsidR="005A5090" w:rsidRDefault="005A5090" w:rsidP="00613A54">
      <w:pPr>
        <w:spacing w:line="240" w:lineRule="auto"/>
        <w:contextualSpacing/>
        <w:jc w:val="both"/>
        <w:rPr>
          <w:lang w:val="az-Latn-AZ"/>
        </w:rPr>
      </w:pPr>
    </w:p>
    <w:p w:rsidR="005A5090" w:rsidRDefault="005A5090" w:rsidP="00613A54">
      <w:pPr>
        <w:spacing w:line="240" w:lineRule="auto"/>
        <w:contextualSpacing/>
        <w:jc w:val="both"/>
        <w:rPr>
          <w:lang w:val="az-Latn-AZ"/>
        </w:rPr>
      </w:pPr>
    </w:p>
    <w:p w:rsidR="005A5090" w:rsidRDefault="005A5090" w:rsidP="00613A54">
      <w:pPr>
        <w:spacing w:line="240" w:lineRule="auto"/>
        <w:contextualSpacing/>
        <w:jc w:val="both"/>
        <w:rPr>
          <w:lang w:val="az-Latn-AZ"/>
        </w:rPr>
      </w:pPr>
    </w:p>
    <w:p w:rsidR="005A5090" w:rsidRDefault="005A5090" w:rsidP="00613A54">
      <w:pPr>
        <w:spacing w:line="240" w:lineRule="auto"/>
        <w:contextualSpacing/>
        <w:jc w:val="both"/>
        <w:rPr>
          <w:lang w:val="az-Latn-AZ"/>
        </w:rPr>
      </w:pPr>
    </w:p>
    <w:p w:rsidR="00613A54" w:rsidRPr="00613A54" w:rsidRDefault="0040729A" w:rsidP="00613A54">
      <w:pPr>
        <w:spacing w:line="240" w:lineRule="auto"/>
        <w:contextualSpacing/>
        <w:jc w:val="both"/>
        <w:rPr>
          <w:rFonts w:ascii="Times New Roman" w:hAnsi="Times New Roman" w:cs="Times New Roman"/>
          <w:sz w:val="28"/>
          <w:szCs w:val="28"/>
          <w:lang w:val="az-Latn-AZ"/>
        </w:rPr>
      </w:pPr>
      <w:r w:rsidRPr="00A148AB">
        <w:rPr>
          <w:lang w:val="az-Latn-AZ"/>
        </w:rPr>
        <w:t xml:space="preserve"> </w:t>
      </w:r>
    </w:p>
    <w:p w:rsidR="00613A54" w:rsidRPr="00613A54" w:rsidRDefault="00861BB1" w:rsidP="00613A54">
      <w:pPr>
        <w:spacing w:line="240" w:lineRule="auto"/>
        <w:rPr>
          <w:rFonts w:ascii="Arial" w:hAnsi="Arial" w:cs="Arial"/>
          <w:sz w:val="28"/>
          <w:szCs w:val="28"/>
          <w:lang w:val="az-Latn-AZ"/>
        </w:rPr>
      </w:pPr>
      <w:r>
        <w:rPr>
          <w:noProof/>
        </w:rPr>
        <w:drawing>
          <wp:anchor distT="0" distB="0" distL="114300" distR="114300" simplePos="0" relativeHeight="251711488" behindDoc="1" locked="0" layoutInCell="1" allowOverlap="1">
            <wp:simplePos x="0" y="0"/>
            <wp:positionH relativeFrom="column">
              <wp:posOffset>4958080</wp:posOffset>
            </wp:positionH>
            <wp:positionV relativeFrom="paragraph">
              <wp:posOffset>188152</wp:posOffset>
            </wp:positionV>
            <wp:extent cx="2235052" cy="1499191"/>
            <wp:effectExtent l="19050" t="0" r="0" b="0"/>
            <wp:wrapNone/>
            <wp:docPr id="11" name="Рисунок 4" descr="C:\Users\Regional\Desktop\bülliten\noyabr\IMG_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gional\Desktop\bülliten\noyabr\IMG_0292.JPG"/>
                    <pic:cNvPicPr>
                      <a:picLocks noChangeAspect="1" noChangeArrowheads="1"/>
                    </pic:cNvPicPr>
                  </pic:nvPicPr>
                  <pic:blipFill>
                    <a:blip r:embed="rId8" cstate="print"/>
                    <a:srcRect/>
                    <a:stretch>
                      <a:fillRect/>
                    </a:stretch>
                  </pic:blipFill>
                  <pic:spPr bwMode="auto">
                    <a:xfrm>
                      <a:off x="0" y="0"/>
                      <a:ext cx="2235052" cy="1499191"/>
                    </a:xfrm>
                    <a:prstGeom prst="rect">
                      <a:avLst/>
                    </a:prstGeom>
                    <a:noFill/>
                    <a:ln w="9525">
                      <a:noFill/>
                      <a:miter lim="800000"/>
                      <a:headEnd/>
                      <a:tailEnd/>
                    </a:ln>
                  </pic:spPr>
                </pic:pic>
              </a:graphicData>
            </a:graphic>
          </wp:anchor>
        </w:drawing>
      </w:r>
      <w:r w:rsidR="004B77CD" w:rsidRPr="004B77CD">
        <w:rPr>
          <w:noProof/>
        </w:rPr>
        <w:pict>
          <v:shape id="_x0000_s1034" type="#_x0000_t202" style="position:absolute;margin-left:13pt;margin-top:1.5pt;width:360.85pt;height:170.8pt;z-index:251671552;mso-position-horizontal-relative:text;mso-position-vertical-relative:text;mso-width-relative:margin;mso-height-relative:margin" filled="f" stroked="f">
            <v:textbox style="mso-next-textbox:#_x0000_s1034">
              <w:txbxContent>
                <w:p w:rsidR="00AB1A09" w:rsidRPr="00507E10" w:rsidRDefault="00AB1A09" w:rsidP="00AB1A09">
                  <w:pPr>
                    <w:spacing w:line="240" w:lineRule="auto"/>
                    <w:ind w:firstLine="709"/>
                    <w:contextualSpacing/>
                    <w:jc w:val="center"/>
                    <w:rPr>
                      <w:rFonts w:ascii="Times New Roman" w:hAnsi="Times New Roman" w:cs="Times New Roman"/>
                      <w:b/>
                      <w:color w:val="FF0000"/>
                      <w:sz w:val="28"/>
                      <w:szCs w:val="28"/>
                      <w:lang w:val="az-Latn-AZ"/>
                    </w:rPr>
                  </w:pPr>
                  <w:r w:rsidRPr="00507E10">
                    <w:rPr>
                      <w:rFonts w:ascii="Times New Roman" w:hAnsi="Times New Roman" w:cs="Times New Roman"/>
                      <w:b/>
                      <w:color w:val="FF0000"/>
                      <w:sz w:val="28"/>
                      <w:szCs w:val="28"/>
                      <w:lang w:val="az-Latn-AZ"/>
                    </w:rPr>
                    <w:t>“Qızların təhsildən yayınması və erkən nikahların qarşısının alınması” məqsədilə Xəzər rayonunda maariflə</w:t>
                  </w:r>
                  <w:r w:rsidR="004B5788">
                    <w:rPr>
                      <w:rFonts w:ascii="Times New Roman" w:hAnsi="Times New Roman" w:cs="Times New Roman"/>
                      <w:b/>
                      <w:color w:val="FF0000"/>
                      <w:sz w:val="28"/>
                      <w:szCs w:val="28"/>
                      <w:lang w:val="az-Latn-AZ"/>
                    </w:rPr>
                    <w:t>ndirici görüş keçirilmişdir</w:t>
                  </w:r>
                </w:p>
                <w:p w:rsidR="00AB1A09" w:rsidRPr="00252829" w:rsidRDefault="00AB1A09" w:rsidP="005A5090">
                  <w:pPr>
                    <w:spacing w:line="240" w:lineRule="auto"/>
                    <w:ind w:firstLine="708"/>
                    <w:contextualSpacing/>
                    <w:jc w:val="both"/>
                    <w:rPr>
                      <w:rFonts w:ascii="Times New Roman" w:hAnsi="Times New Roman" w:cs="Times New Roman"/>
                      <w:sz w:val="26"/>
                      <w:szCs w:val="26"/>
                      <w:lang w:val="az-Latn-AZ"/>
                    </w:rPr>
                  </w:pPr>
                  <w:r w:rsidRPr="00252829">
                    <w:rPr>
                      <w:rFonts w:ascii="Times New Roman" w:hAnsi="Times New Roman" w:cs="Times New Roman"/>
                      <w:sz w:val="26"/>
                      <w:szCs w:val="26"/>
                      <w:lang w:val="az-Latn-AZ"/>
                    </w:rPr>
                    <w:t>AQUPDK tərəfindən “qızların təhsildən yayınması və erkən nikahların qarşısının alınması” məqsədilə noyabrın 11-də Xəzər rayonu, Binə qəsəbəsində maariflə</w:t>
                  </w:r>
                  <w:r w:rsidR="004B5788">
                    <w:rPr>
                      <w:rFonts w:ascii="Times New Roman" w:hAnsi="Times New Roman" w:cs="Times New Roman"/>
                      <w:sz w:val="26"/>
                      <w:szCs w:val="26"/>
                      <w:lang w:val="az-Latn-AZ"/>
                    </w:rPr>
                    <w:t>ndirici görüş keçirilmişdir</w:t>
                  </w:r>
                  <w:r w:rsidRPr="00252829">
                    <w:rPr>
                      <w:rFonts w:ascii="Times New Roman" w:hAnsi="Times New Roman" w:cs="Times New Roman"/>
                      <w:sz w:val="26"/>
                      <w:szCs w:val="26"/>
                      <w:lang w:val="az-Latn-AZ"/>
                    </w:rPr>
                    <w:t>. Görüşdə çıxış edən Komitənin aparat rəhbəri C. Rəhmətullayeva</w:t>
                  </w:r>
                  <w:r w:rsidR="005A5090" w:rsidRPr="00252829">
                    <w:rPr>
                      <w:rFonts w:ascii="Times New Roman" w:hAnsi="Times New Roman" w:cs="Times New Roman"/>
                      <w:sz w:val="26"/>
                      <w:szCs w:val="26"/>
                      <w:lang w:val="az-Latn-AZ"/>
                    </w:rPr>
                    <w:t xml:space="preserve"> </w:t>
                  </w:r>
                  <w:r w:rsidRPr="00252829">
                    <w:rPr>
                      <w:rFonts w:ascii="Times New Roman" w:hAnsi="Times New Roman" w:cs="Times New Roman"/>
                      <w:sz w:val="26"/>
                      <w:szCs w:val="26"/>
                      <w:lang w:val="az-Latn-AZ"/>
                    </w:rPr>
                    <w:t xml:space="preserve">və digər çıxışçılar Bakı kəndlərində qızların </w:t>
                  </w:r>
                  <w:r w:rsidR="009E13D1" w:rsidRPr="00252829">
                    <w:rPr>
                      <w:rFonts w:ascii="Times New Roman" w:hAnsi="Times New Roman" w:cs="Times New Roman"/>
                      <w:sz w:val="26"/>
                      <w:szCs w:val="26"/>
                      <w:lang w:val="az-Latn-AZ"/>
                    </w:rPr>
                    <w:t>təhsildə</w:t>
                  </w:r>
                  <w:r w:rsidR="009E13D1">
                    <w:rPr>
                      <w:rFonts w:ascii="Times New Roman" w:hAnsi="Times New Roman" w:cs="Times New Roman"/>
                      <w:sz w:val="26"/>
                      <w:szCs w:val="26"/>
                      <w:lang w:val="az-Latn-AZ"/>
                    </w:rPr>
                    <w:t>n yayınma</w:t>
                  </w:r>
                  <w:r w:rsidR="00861BB1" w:rsidRPr="00861BB1">
                    <w:rPr>
                      <w:rFonts w:ascii="Times New Roman" w:hAnsi="Times New Roman" w:cs="Times New Roman"/>
                      <w:sz w:val="26"/>
                      <w:szCs w:val="26"/>
                      <w:lang w:val="az-Latn-AZ"/>
                    </w:rPr>
                    <w:t xml:space="preserve"> </w:t>
                  </w:r>
                  <w:r w:rsidR="00861BB1">
                    <w:rPr>
                      <w:rFonts w:ascii="Times New Roman" w:hAnsi="Times New Roman" w:cs="Times New Roman"/>
                      <w:sz w:val="26"/>
                      <w:szCs w:val="26"/>
                      <w:lang w:val="az-Latn-AZ"/>
                    </w:rPr>
                    <w:t xml:space="preserve">hallarının </w:t>
                  </w:r>
                  <w:r w:rsidR="00861BB1" w:rsidRPr="00E8036D">
                    <w:rPr>
                      <w:rFonts w:ascii="Times New Roman" w:hAnsi="Times New Roman" w:cs="Times New Roman"/>
                      <w:sz w:val="26"/>
                      <w:szCs w:val="26"/>
                      <w:lang w:val="az-Latn-AZ"/>
                    </w:rPr>
                    <w:t>həmçinin erkən nikah</w:t>
                  </w:r>
                  <w:r w:rsidR="00861BB1" w:rsidRPr="00861BB1">
                    <w:rPr>
                      <w:rFonts w:ascii="Times New Roman" w:hAnsi="Times New Roman" w:cs="Times New Roman"/>
                      <w:sz w:val="26"/>
                      <w:szCs w:val="26"/>
                      <w:lang w:val="az-Latn-AZ"/>
                    </w:rPr>
                    <w:t xml:space="preserve"> </w:t>
                  </w:r>
                  <w:r w:rsidR="00861BB1" w:rsidRPr="00E8036D">
                    <w:rPr>
                      <w:rFonts w:ascii="Times New Roman" w:hAnsi="Times New Roman" w:cs="Times New Roman"/>
                      <w:sz w:val="26"/>
                      <w:szCs w:val="26"/>
                      <w:lang w:val="az-Latn-AZ"/>
                    </w:rPr>
                    <w:t>faktlarının</w:t>
                  </w:r>
                </w:p>
                <w:p w:rsidR="0040729A" w:rsidRPr="00252829" w:rsidRDefault="0040729A" w:rsidP="00AB1A09">
                  <w:pPr>
                    <w:rPr>
                      <w:sz w:val="26"/>
                      <w:szCs w:val="26"/>
                      <w:lang w:val="az-Latn-AZ"/>
                    </w:rPr>
                  </w:pPr>
                </w:p>
                <w:p w:rsidR="00A94617" w:rsidRPr="00252829" w:rsidRDefault="00A94617" w:rsidP="00AB1A09">
                  <w:pPr>
                    <w:rPr>
                      <w:sz w:val="26"/>
                      <w:szCs w:val="26"/>
                      <w:lang w:val="az-Latn-AZ"/>
                    </w:rPr>
                  </w:pPr>
                </w:p>
              </w:txbxContent>
            </v:textbox>
          </v:shape>
        </w:pict>
      </w:r>
    </w:p>
    <w:p w:rsidR="0040729A" w:rsidRPr="00A148AB" w:rsidRDefault="0040729A" w:rsidP="0040729A">
      <w:pPr>
        <w:rPr>
          <w:lang w:val="az-Latn-AZ"/>
        </w:rPr>
      </w:pPr>
      <w:r w:rsidRPr="00A148AB">
        <w:rPr>
          <w:lang w:val="az-Latn-AZ"/>
        </w:rPr>
        <w:t xml:space="preserve">  </w:t>
      </w:r>
      <w:r>
        <w:rPr>
          <w:noProof/>
          <w:lang w:val="az-Latn-AZ"/>
        </w:rPr>
        <w:t xml:space="preserve">          </w:t>
      </w:r>
    </w:p>
    <w:p w:rsidR="00613A54" w:rsidRPr="00AB1A09" w:rsidRDefault="00613A54" w:rsidP="00613A54">
      <w:pPr>
        <w:ind w:firstLine="709"/>
        <w:contextualSpacing/>
        <w:jc w:val="both"/>
        <w:rPr>
          <w:rFonts w:ascii="Arial" w:hAnsi="Arial" w:cs="Arial"/>
          <w:sz w:val="26"/>
          <w:szCs w:val="26"/>
          <w:lang w:val="az-Latn-AZ"/>
        </w:rPr>
      </w:pPr>
    </w:p>
    <w:p w:rsidR="0040729A" w:rsidRPr="00A148AB" w:rsidRDefault="00CA1585" w:rsidP="00CA1585">
      <w:pPr>
        <w:tabs>
          <w:tab w:val="left" w:pos="8576"/>
        </w:tabs>
        <w:rPr>
          <w:lang w:val="az-Latn-AZ"/>
        </w:rPr>
      </w:pPr>
      <w:r>
        <w:rPr>
          <w:lang w:val="az-Latn-AZ"/>
        </w:rPr>
        <w:tab/>
      </w:r>
    </w:p>
    <w:p w:rsidR="0040729A" w:rsidRPr="00A148AB" w:rsidRDefault="0040729A" w:rsidP="0040729A">
      <w:pPr>
        <w:rPr>
          <w:lang w:val="az-Latn-AZ"/>
        </w:rPr>
      </w:pPr>
    </w:p>
    <w:p w:rsidR="0040729A" w:rsidRPr="00A148AB" w:rsidRDefault="004B77CD" w:rsidP="008A0C22">
      <w:pPr>
        <w:tabs>
          <w:tab w:val="left" w:pos="1881"/>
          <w:tab w:val="left" w:pos="4170"/>
        </w:tabs>
        <w:rPr>
          <w:lang w:val="az-Latn-AZ"/>
        </w:rPr>
      </w:pPr>
      <w:r w:rsidRPr="004B77CD">
        <w:rPr>
          <w:rFonts w:ascii="Times New Roman" w:hAnsi="Times New Roman" w:cs="Times New Roman"/>
          <w:b/>
          <w:noProof/>
          <w:color w:val="FF0000"/>
          <w:sz w:val="28"/>
          <w:szCs w:val="28"/>
        </w:rPr>
        <w:pict>
          <v:shape id="_x0000_s1048" type="#_x0000_t202" style="position:absolute;margin-left:13pt;margin-top:21.1pt;width:554.25pt;height:55.15pt;z-index:251739647" filled="f" stroked="f">
            <v:textbox style="mso-next-textbox:#_x0000_s1048">
              <w:txbxContent>
                <w:p w:rsidR="00742660" w:rsidRPr="00252829" w:rsidRDefault="00742660" w:rsidP="00742660">
                  <w:pPr>
                    <w:tabs>
                      <w:tab w:val="left" w:pos="737"/>
                      <w:tab w:val="center" w:pos="5528"/>
                      <w:tab w:val="left" w:pos="7552"/>
                    </w:tabs>
                    <w:spacing w:line="240" w:lineRule="auto"/>
                    <w:jc w:val="both"/>
                    <w:rPr>
                      <w:rFonts w:ascii="Times New Roman" w:hAnsi="Times New Roman" w:cs="Times New Roman"/>
                      <w:sz w:val="26"/>
                      <w:szCs w:val="26"/>
                      <w:lang w:val="az-Latn-AZ"/>
                    </w:rPr>
                  </w:pPr>
                  <w:r w:rsidRPr="00E8036D">
                    <w:rPr>
                      <w:rFonts w:ascii="Times New Roman" w:hAnsi="Times New Roman" w:cs="Times New Roman"/>
                      <w:sz w:val="26"/>
                      <w:szCs w:val="26"/>
                      <w:lang w:val="az-Latn-AZ"/>
                    </w:rPr>
                    <w:t>mövcud olduğunu qeyd etmiş, erkən nikahların qarşısının alınmasında bu cür maarifləndirici tədbirlərin</w:t>
                  </w:r>
                  <w:r w:rsidRPr="00252829">
                    <w:rPr>
                      <w:rFonts w:ascii="Times New Roman" w:hAnsi="Times New Roman" w:cs="Times New Roman"/>
                      <w:sz w:val="26"/>
                      <w:szCs w:val="26"/>
                      <w:lang w:val="az-Latn-AZ"/>
                    </w:rPr>
                    <w:t xml:space="preserve"> əhəmiyyətini və əlaqəli qurumların birgə əməkdaşlığının vacibliyini vurğulamışdırlar.</w:t>
                  </w:r>
                </w:p>
                <w:p w:rsidR="005A5090" w:rsidRPr="00252829" w:rsidRDefault="005A5090">
                  <w:pPr>
                    <w:rPr>
                      <w:sz w:val="26"/>
                      <w:szCs w:val="26"/>
                      <w:lang w:val="az-Latn-AZ"/>
                    </w:rPr>
                  </w:pPr>
                </w:p>
              </w:txbxContent>
            </v:textbox>
          </v:shape>
        </w:pict>
      </w:r>
      <w:r w:rsidR="003A35BB">
        <w:rPr>
          <w:lang w:val="az-Latn-AZ"/>
        </w:rPr>
        <w:tab/>
      </w:r>
      <w:r w:rsidR="003A35BB">
        <w:rPr>
          <w:lang w:val="az-Latn-AZ"/>
        </w:rPr>
        <w:tab/>
      </w:r>
    </w:p>
    <w:p w:rsidR="0040729A" w:rsidRPr="00A94617" w:rsidRDefault="0040729A" w:rsidP="000F2702">
      <w:pPr>
        <w:jc w:val="both"/>
        <w:rPr>
          <w:rFonts w:ascii="Times New Roman" w:hAnsi="Times New Roman" w:cs="Times New Roman"/>
          <w:lang w:val="az-Latn-AZ"/>
        </w:rPr>
      </w:pPr>
    </w:p>
    <w:p w:rsidR="005A5090" w:rsidRDefault="004B77CD" w:rsidP="000F2702">
      <w:pPr>
        <w:tabs>
          <w:tab w:val="left" w:pos="737"/>
          <w:tab w:val="center" w:pos="5528"/>
          <w:tab w:val="left" w:pos="7552"/>
        </w:tabs>
        <w:spacing w:line="240" w:lineRule="auto"/>
        <w:ind w:left="425"/>
        <w:jc w:val="both"/>
        <w:rPr>
          <w:rFonts w:ascii="Times New Roman" w:hAnsi="Times New Roman" w:cs="Times New Roman"/>
          <w:sz w:val="28"/>
          <w:szCs w:val="28"/>
          <w:lang w:val="az-Latn-AZ"/>
        </w:rPr>
      </w:pPr>
      <w:r w:rsidRPr="004B77CD">
        <w:rPr>
          <w:rFonts w:ascii="Times New Roman" w:hAnsi="Times New Roman" w:cs="Times New Roman"/>
          <w:b/>
          <w:noProof/>
          <w:color w:val="FF0000"/>
          <w:sz w:val="28"/>
          <w:szCs w:val="28"/>
        </w:rPr>
        <w:pict>
          <v:shape id="_x0000_s1050" type="#_x0000_t202" style="position:absolute;left:0;text-align:left;margin-left:17.2pt;margin-top:20.2pt;width:549.75pt;height:148.2pt;z-index:251714560" filled="f" stroked="f">
            <v:textbox style="mso-next-textbox:#_x0000_s1050">
              <w:txbxContent>
                <w:p w:rsidR="00742660" w:rsidRPr="00507E10" w:rsidRDefault="00742660" w:rsidP="0000376E">
                  <w:pPr>
                    <w:contextualSpacing/>
                    <w:jc w:val="center"/>
                    <w:rPr>
                      <w:rFonts w:ascii="Times New Roman" w:hAnsi="Times New Roman" w:cs="Times New Roman"/>
                      <w:b/>
                      <w:color w:val="FF0000"/>
                      <w:sz w:val="28"/>
                      <w:szCs w:val="28"/>
                      <w:lang w:val="az-Latn-AZ"/>
                    </w:rPr>
                  </w:pPr>
                  <w:r w:rsidRPr="00507E10">
                    <w:rPr>
                      <w:rFonts w:ascii="Times New Roman" w:hAnsi="Times New Roman" w:cs="Times New Roman"/>
                      <w:b/>
                      <w:color w:val="FF0000"/>
                      <w:sz w:val="28"/>
                      <w:szCs w:val="28"/>
                      <w:lang w:val="az-Latn-AZ"/>
                    </w:rPr>
                    <w:t>“Ümumdünya Uşaq Hüquqları Günü”nə həsr olunmuş tə</w:t>
                  </w:r>
                  <w:r w:rsidR="00713DF2">
                    <w:rPr>
                      <w:rFonts w:ascii="Times New Roman" w:hAnsi="Times New Roman" w:cs="Times New Roman"/>
                      <w:b/>
                      <w:color w:val="FF0000"/>
                      <w:sz w:val="28"/>
                      <w:szCs w:val="28"/>
                      <w:lang w:val="az-Latn-AZ"/>
                    </w:rPr>
                    <w:t>dbir keçirilmişdir</w:t>
                  </w:r>
                </w:p>
                <w:p w:rsidR="00742660" w:rsidRPr="00252829" w:rsidRDefault="00742660" w:rsidP="00742660">
                  <w:pPr>
                    <w:spacing w:after="0" w:line="240" w:lineRule="auto"/>
                    <w:ind w:firstLine="720"/>
                    <w:contextualSpacing/>
                    <w:jc w:val="both"/>
                    <w:rPr>
                      <w:rFonts w:ascii="Times New Roman" w:hAnsi="Times New Roman" w:cs="Times New Roman"/>
                      <w:color w:val="000000" w:themeColor="text1"/>
                      <w:sz w:val="26"/>
                      <w:szCs w:val="26"/>
                      <w:lang w:val="az-Latn-AZ"/>
                    </w:rPr>
                  </w:pPr>
                  <w:r w:rsidRPr="00252829">
                    <w:rPr>
                      <w:rFonts w:ascii="Times New Roman" w:hAnsi="Times New Roman" w:cs="Times New Roman"/>
                      <w:color w:val="000000" w:themeColor="text1"/>
                      <w:sz w:val="26"/>
                      <w:szCs w:val="26"/>
                      <w:lang w:val="az-Latn-AZ"/>
                    </w:rPr>
                    <w:t>Noyabrın 19-da Masallı “ASAN həyat” kompleksində “20 noyabr-Ümumdünya Uşaq Hüquqları Günü”nə həsr olunmuş tədbir keçiril</w:t>
                  </w:r>
                  <w:r w:rsidR="00CD6560">
                    <w:rPr>
                      <w:rFonts w:ascii="Times New Roman" w:hAnsi="Times New Roman" w:cs="Times New Roman"/>
                      <w:color w:val="000000" w:themeColor="text1"/>
                      <w:sz w:val="26"/>
                      <w:szCs w:val="26"/>
                      <w:lang w:val="az-Latn-AZ"/>
                    </w:rPr>
                    <w:t>miş</w:t>
                  </w:r>
                  <w:r w:rsidRPr="00252829">
                    <w:rPr>
                      <w:rFonts w:ascii="Times New Roman" w:hAnsi="Times New Roman" w:cs="Times New Roman"/>
                      <w:color w:val="000000" w:themeColor="text1"/>
                      <w:sz w:val="26"/>
                      <w:szCs w:val="26"/>
                      <w:lang w:val="az-Latn-AZ"/>
                    </w:rPr>
                    <w:t>di</w:t>
                  </w:r>
                  <w:r w:rsidR="00CD6560">
                    <w:rPr>
                      <w:rFonts w:ascii="Times New Roman" w:hAnsi="Times New Roman" w:cs="Times New Roman"/>
                      <w:color w:val="000000" w:themeColor="text1"/>
                      <w:sz w:val="26"/>
                      <w:szCs w:val="26"/>
                      <w:lang w:val="az-Latn-AZ"/>
                    </w:rPr>
                    <w:t>r</w:t>
                  </w:r>
                  <w:r w:rsidRPr="00252829">
                    <w:rPr>
                      <w:rFonts w:ascii="Times New Roman" w:hAnsi="Times New Roman" w:cs="Times New Roman"/>
                      <w:color w:val="000000" w:themeColor="text1"/>
                      <w:sz w:val="26"/>
                      <w:szCs w:val="26"/>
                      <w:lang w:val="az-Latn-AZ"/>
                    </w:rPr>
                    <w:t xml:space="preserve">. </w:t>
                  </w:r>
                  <w:r w:rsidRPr="00252829">
                    <w:rPr>
                      <w:rFonts w:ascii="Times New Roman" w:hAnsi="Times New Roman" w:cs="Times New Roman"/>
                      <w:color w:val="000000" w:themeColor="text1"/>
                      <w:sz w:val="26"/>
                      <w:szCs w:val="26"/>
                      <w:lang w:val="az-Latn-AZ"/>
                    </w:rPr>
                    <w:t xml:space="preserve">Tədbir çərçivəsində Ailə, Qadın və Uşaq Problemləri üzrə Dövlət Komitəsinin və </w:t>
                  </w:r>
                  <w:r w:rsidRPr="00252829">
                    <w:rPr>
                      <w:rFonts w:ascii="Times New Roman" w:hAnsi="Times New Roman" w:cs="Times New Roman"/>
                      <w:color w:val="000000" w:themeColor="text1"/>
                      <w:sz w:val="26"/>
                      <w:szCs w:val="26"/>
                      <w:lang w:val="az-Latn-AZ"/>
                    </w:rPr>
                    <w:t>“ASAN Könüllüləri” tə</w:t>
                  </w:r>
                  <w:r w:rsidR="00E05D0E">
                    <w:rPr>
                      <w:rFonts w:ascii="Times New Roman" w:hAnsi="Times New Roman" w:cs="Times New Roman"/>
                      <w:color w:val="000000" w:themeColor="text1"/>
                      <w:sz w:val="26"/>
                      <w:szCs w:val="26"/>
                      <w:lang w:val="az-Latn-AZ"/>
                    </w:rPr>
                    <w:t>şkilatının bi</w:t>
                  </w:r>
                  <w:r w:rsidRPr="00252829">
                    <w:rPr>
                      <w:rFonts w:ascii="Times New Roman" w:hAnsi="Times New Roman" w:cs="Times New Roman"/>
                      <w:color w:val="000000" w:themeColor="text1"/>
                      <w:sz w:val="26"/>
                      <w:szCs w:val="26"/>
                      <w:lang w:val="az-Latn-AZ"/>
                    </w:rPr>
                    <w:t>r</w:t>
                  </w:r>
                  <w:r w:rsidR="00E05D0E">
                    <w:rPr>
                      <w:rFonts w:ascii="Times New Roman" w:hAnsi="Times New Roman" w:cs="Times New Roman"/>
                      <w:color w:val="000000" w:themeColor="text1"/>
                      <w:sz w:val="26"/>
                      <w:szCs w:val="26"/>
                      <w:lang w:val="az-Latn-AZ"/>
                    </w:rPr>
                    <w:t>g</w:t>
                  </w:r>
                  <w:r w:rsidRPr="00252829">
                    <w:rPr>
                      <w:rFonts w:ascii="Times New Roman" w:hAnsi="Times New Roman" w:cs="Times New Roman"/>
                      <w:color w:val="000000" w:themeColor="text1"/>
                      <w:sz w:val="26"/>
                      <w:szCs w:val="26"/>
                      <w:lang w:val="az-Latn-AZ"/>
                    </w:rPr>
                    <w:t>ə həyata keçirdiyi “ASAN məktub” layihəsi vasitəsi ilə Masallı rayonu və kəndlərində yaşayan</w:t>
                  </w:r>
                  <w:r w:rsidR="00CD6560">
                    <w:rPr>
                      <w:rFonts w:ascii="Times New Roman" w:hAnsi="Times New Roman" w:cs="Times New Roman"/>
                      <w:color w:val="000000" w:themeColor="text1"/>
                      <w:sz w:val="26"/>
                      <w:szCs w:val="26"/>
                      <w:lang w:val="az-Latn-AZ"/>
                    </w:rPr>
                    <w:t>,</w:t>
                  </w:r>
                  <w:r w:rsidRPr="00252829">
                    <w:rPr>
                      <w:rFonts w:ascii="Times New Roman" w:hAnsi="Times New Roman" w:cs="Times New Roman"/>
                      <w:color w:val="000000" w:themeColor="text1"/>
                      <w:sz w:val="26"/>
                      <w:szCs w:val="26"/>
                      <w:lang w:val="az-Latn-AZ"/>
                    </w:rPr>
                    <w:t xml:space="preserve"> aztəminatlı ailələrdən olan 52 uşağın hədiyyələ</w:t>
                  </w:r>
                  <w:r w:rsidR="00CD6560">
                    <w:rPr>
                      <w:rFonts w:ascii="Times New Roman" w:hAnsi="Times New Roman" w:cs="Times New Roman"/>
                      <w:color w:val="000000" w:themeColor="text1"/>
                      <w:sz w:val="26"/>
                      <w:szCs w:val="26"/>
                      <w:lang w:val="az-Latn-AZ"/>
                    </w:rPr>
                    <w:t>ri</w:t>
                  </w:r>
                  <w:r w:rsidRPr="00252829">
                    <w:rPr>
                      <w:rFonts w:ascii="Times New Roman" w:hAnsi="Times New Roman" w:cs="Times New Roman"/>
                      <w:color w:val="000000" w:themeColor="text1"/>
                      <w:sz w:val="26"/>
                      <w:szCs w:val="26"/>
                      <w:lang w:val="az-Latn-AZ"/>
                    </w:rPr>
                    <w:t xml:space="preserve"> öz sahiblərinə</w:t>
                  </w:r>
                  <w:r w:rsidR="00410F6C">
                    <w:rPr>
                      <w:rFonts w:ascii="Times New Roman" w:hAnsi="Times New Roman" w:cs="Times New Roman"/>
                      <w:color w:val="000000" w:themeColor="text1"/>
                      <w:sz w:val="26"/>
                      <w:szCs w:val="26"/>
                      <w:lang w:val="az-Latn-AZ"/>
                    </w:rPr>
                    <w:t xml:space="preserve"> çatdırılmış</w:t>
                  </w:r>
                  <w:r w:rsidRPr="00252829">
                    <w:rPr>
                      <w:rFonts w:ascii="Times New Roman" w:hAnsi="Times New Roman" w:cs="Times New Roman"/>
                      <w:color w:val="000000" w:themeColor="text1"/>
                      <w:sz w:val="26"/>
                      <w:szCs w:val="26"/>
                      <w:lang w:val="az-Latn-AZ"/>
                    </w:rPr>
                    <w:t>, onlara uşaq hüquqları ilə bağlı mə</w:t>
                  </w:r>
                  <w:r w:rsidR="00CD6560">
                    <w:rPr>
                      <w:rFonts w:ascii="Times New Roman" w:hAnsi="Times New Roman" w:cs="Times New Roman"/>
                      <w:color w:val="000000" w:themeColor="text1"/>
                      <w:sz w:val="26"/>
                      <w:szCs w:val="26"/>
                      <w:lang w:val="az-Latn-AZ"/>
                    </w:rPr>
                    <w:t>lumat</w:t>
                  </w:r>
                  <w:r w:rsidRPr="00252829">
                    <w:rPr>
                      <w:rFonts w:ascii="Times New Roman" w:hAnsi="Times New Roman" w:cs="Times New Roman"/>
                      <w:color w:val="000000" w:themeColor="text1"/>
                      <w:sz w:val="26"/>
                      <w:szCs w:val="26"/>
                      <w:lang w:val="az-Latn-AZ"/>
                    </w:rPr>
                    <w:t xml:space="preserve"> veril</w:t>
                  </w:r>
                  <w:r w:rsidR="00CD6560">
                    <w:rPr>
                      <w:rFonts w:ascii="Times New Roman" w:hAnsi="Times New Roman" w:cs="Times New Roman"/>
                      <w:color w:val="000000" w:themeColor="text1"/>
                      <w:sz w:val="26"/>
                      <w:szCs w:val="26"/>
                      <w:lang w:val="az-Latn-AZ"/>
                    </w:rPr>
                    <w:t>miş</w:t>
                  </w:r>
                  <w:r w:rsidRPr="00252829">
                    <w:rPr>
                      <w:rFonts w:ascii="Times New Roman" w:hAnsi="Times New Roman" w:cs="Times New Roman"/>
                      <w:color w:val="000000" w:themeColor="text1"/>
                      <w:sz w:val="26"/>
                      <w:szCs w:val="26"/>
                      <w:lang w:val="az-Latn-AZ"/>
                    </w:rPr>
                    <w:t>, uşaqlarda təhsilə, şəxsi inkişafa həvəs oyatmaqla, onlar</w:t>
                  </w:r>
                  <w:r w:rsidR="00A216A0" w:rsidRPr="00252829">
                    <w:rPr>
                      <w:rFonts w:ascii="Times New Roman" w:hAnsi="Times New Roman" w:cs="Times New Roman"/>
                      <w:color w:val="000000" w:themeColor="text1"/>
                      <w:sz w:val="26"/>
                      <w:szCs w:val="26"/>
                      <w:lang w:val="az-Latn-AZ"/>
                    </w:rPr>
                    <w:t>a x</w:t>
                  </w:r>
                  <w:r w:rsidRPr="00252829">
                    <w:rPr>
                      <w:rFonts w:ascii="Times New Roman" w:hAnsi="Times New Roman" w:cs="Times New Roman"/>
                      <w:color w:val="000000" w:themeColor="text1"/>
                      <w:sz w:val="26"/>
                      <w:szCs w:val="26"/>
                      <w:lang w:val="az-Latn-AZ"/>
                    </w:rPr>
                    <w:t>oş və yadda qalan bir gün təşkil edil</w:t>
                  </w:r>
                  <w:r w:rsidR="00CD6560">
                    <w:rPr>
                      <w:rFonts w:ascii="Times New Roman" w:hAnsi="Times New Roman" w:cs="Times New Roman"/>
                      <w:color w:val="000000" w:themeColor="text1"/>
                      <w:sz w:val="26"/>
                      <w:szCs w:val="26"/>
                      <w:lang w:val="az-Latn-AZ"/>
                    </w:rPr>
                    <w:t>miş</w:t>
                  </w:r>
                  <w:r w:rsidRPr="00252829">
                    <w:rPr>
                      <w:rFonts w:ascii="Times New Roman" w:hAnsi="Times New Roman" w:cs="Times New Roman"/>
                      <w:color w:val="000000" w:themeColor="text1"/>
                      <w:sz w:val="26"/>
                      <w:szCs w:val="26"/>
                      <w:lang w:val="az-Latn-AZ"/>
                    </w:rPr>
                    <w:t>di</w:t>
                  </w:r>
                  <w:r w:rsidR="00CD6560">
                    <w:rPr>
                      <w:rFonts w:ascii="Times New Roman" w:hAnsi="Times New Roman" w:cs="Times New Roman"/>
                      <w:color w:val="000000" w:themeColor="text1"/>
                      <w:sz w:val="26"/>
                      <w:szCs w:val="26"/>
                      <w:lang w:val="az-Latn-AZ"/>
                    </w:rPr>
                    <w:t>r</w:t>
                  </w:r>
                  <w:r w:rsidRPr="00252829">
                    <w:rPr>
                      <w:rFonts w:ascii="Times New Roman" w:hAnsi="Times New Roman" w:cs="Times New Roman"/>
                      <w:color w:val="000000" w:themeColor="text1"/>
                      <w:sz w:val="26"/>
                      <w:szCs w:val="26"/>
                      <w:lang w:val="az-Latn-AZ"/>
                    </w:rPr>
                    <w:t xml:space="preserve"> .</w:t>
                  </w:r>
                </w:p>
                <w:p w:rsidR="00742660" w:rsidRPr="00252829" w:rsidRDefault="00742660" w:rsidP="00742660">
                  <w:pPr>
                    <w:tabs>
                      <w:tab w:val="left" w:pos="737"/>
                      <w:tab w:val="center" w:pos="5528"/>
                      <w:tab w:val="left" w:pos="7552"/>
                    </w:tabs>
                    <w:spacing w:line="240" w:lineRule="auto"/>
                    <w:ind w:left="425"/>
                    <w:jc w:val="both"/>
                    <w:rPr>
                      <w:rFonts w:ascii="Times New Roman" w:hAnsi="Times New Roman" w:cs="Times New Roman"/>
                      <w:sz w:val="26"/>
                      <w:szCs w:val="26"/>
                      <w:lang w:val="az-Latn-AZ"/>
                    </w:rPr>
                  </w:pPr>
                  <w:r w:rsidRPr="00252829">
                    <w:rPr>
                      <w:rFonts w:ascii="Times New Roman" w:hAnsi="Times New Roman" w:cs="Times New Roman"/>
                      <w:color w:val="000000" w:themeColor="text1"/>
                      <w:sz w:val="26"/>
                      <w:szCs w:val="26"/>
                      <w:lang w:val="az-Latn-AZ"/>
                    </w:rPr>
                    <w:t>.</w:t>
                  </w:r>
                  <w:r w:rsidRPr="00252829">
                    <w:rPr>
                      <w:rFonts w:ascii="Times New Roman" w:hAnsi="Times New Roman" w:cs="Times New Roman"/>
                      <w:sz w:val="26"/>
                      <w:szCs w:val="26"/>
                      <w:lang w:val="az-Latn-AZ"/>
                    </w:rPr>
                    <w:tab/>
                  </w:r>
                  <w:r w:rsidRPr="00252829">
                    <w:rPr>
                      <w:rFonts w:ascii="Times New Roman" w:hAnsi="Times New Roman" w:cs="Times New Roman"/>
                      <w:sz w:val="26"/>
                      <w:szCs w:val="26"/>
                      <w:lang w:val="az-Latn-AZ"/>
                    </w:rPr>
                    <w:tab/>
                  </w:r>
                </w:p>
                <w:p w:rsidR="00742660" w:rsidRPr="00252829" w:rsidRDefault="00742660">
                  <w:pPr>
                    <w:rPr>
                      <w:sz w:val="26"/>
                      <w:szCs w:val="26"/>
                      <w:lang w:val="az-Latn-AZ"/>
                    </w:rPr>
                  </w:pPr>
                </w:p>
              </w:txbxContent>
            </v:textbox>
          </v:shape>
        </w:pict>
      </w:r>
    </w:p>
    <w:p w:rsidR="005A5090" w:rsidRDefault="005A5090" w:rsidP="005A5090">
      <w:pPr>
        <w:tabs>
          <w:tab w:val="left" w:pos="737"/>
          <w:tab w:val="center" w:pos="5528"/>
          <w:tab w:val="left" w:pos="7552"/>
        </w:tabs>
        <w:spacing w:line="240" w:lineRule="auto"/>
        <w:jc w:val="both"/>
        <w:rPr>
          <w:rFonts w:ascii="Times New Roman" w:hAnsi="Times New Roman" w:cs="Times New Roman"/>
          <w:sz w:val="28"/>
          <w:szCs w:val="28"/>
          <w:lang w:val="az-Latn-AZ"/>
        </w:rPr>
      </w:pPr>
    </w:p>
    <w:p w:rsidR="005A5090" w:rsidRDefault="005A5090" w:rsidP="00A94617">
      <w:pPr>
        <w:spacing w:line="240" w:lineRule="auto"/>
        <w:contextualSpacing/>
        <w:jc w:val="center"/>
        <w:rPr>
          <w:rFonts w:ascii="Times New Roman" w:hAnsi="Times New Roman" w:cs="Times New Roman"/>
          <w:b/>
          <w:color w:val="FF0000"/>
          <w:sz w:val="28"/>
          <w:szCs w:val="28"/>
          <w:lang w:val="az-Latn-AZ"/>
        </w:rPr>
      </w:pPr>
    </w:p>
    <w:p w:rsidR="005A5090" w:rsidRDefault="005A5090" w:rsidP="00A94617">
      <w:pPr>
        <w:spacing w:line="240" w:lineRule="auto"/>
        <w:contextualSpacing/>
        <w:jc w:val="center"/>
        <w:rPr>
          <w:rFonts w:ascii="Times New Roman" w:hAnsi="Times New Roman" w:cs="Times New Roman"/>
          <w:b/>
          <w:color w:val="FF0000"/>
          <w:sz w:val="28"/>
          <w:szCs w:val="28"/>
          <w:lang w:val="az-Latn-AZ"/>
        </w:rPr>
      </w:pPr>
    </w:p>
    <w:p w:rsidR="005A5090" w:rsidRDefault="005A5090" w:rsidP="00A94617">
      <w:pPr>
        <w:spacing w:line="240" w:lineRule="auto"/>
        <w:contextualSpacing/>
        <w:jc w:val="center"/>
        <w:rPr>
          <w:rFonts w:ascii="Times New Roman" w:hAnsi="Times New Roman" w:cs="Times New Roman"/>
          <w:b/>
          <w:color w:val="FF0000"/>
          <w:sz w:val="28"/>
          <w:szCs w:val="28"/>
          <w:lang w:val="az-Latn-AZ"/>
        </w:rPr>
      </w:pPr>
    </w:p>
    <w:p w:rsidR="005A5090" w:rsidRDefault="005A5090" w:rsidP="00A94617">
      <w:pPr>
        <w:spacing w:line="240" w:lineRule="auto"/>
        <w:contextualSpacing/>
        <w:jc w:val="center"/>
        <w:rPr>
          <w:rFonts w:ascii="Times New Roman" w:hAnsi="Times New Roman" w:cs="Times New Roman"/>
          <w:b/>
          <w:color w:val="FF0000"/>
          <w:sz w:val="28"/>
          <w:szCs w:val="28"/>
          <w:lang w:val="az-Latn-AZ"/>
        </w:rPr>
      </w:pPr>
    </w:p>
    <w:p w:rsidR="00A067E3" w:rsidRDefault="00A067E3" w:rsidP="00A94617">
      <w:pPr>
        <w:tabs>
          <w:tab w:val="left" w:pos="737"/>
          <w:tab w:val="center" w:pos="5528"/>
          <w:tab w:val="left" w:pos="7552"/>
        </w:tabs>
        <w:spacing w:line="240" w:lineRule="auto"/>
        <w:ind w:left="425"/>
        <w:jc w:val="both"/>
        <w:rPr>
          <w:rFonts w:ascii="Times New Roman" w:hAnsi="Times New Roman" w:cs="Times New Roman"/>
          <w:sz w:val="28"/>
          <w:szCs w:val="28"/>
          <w:lang w:val="az-Latn-AZ"/>
        </w:rPr>
      </w:pPr>
    </w:p>
    <w:p w:rsidR="00A067E3" w:rsidRDefault="00252829" w:rsidP="00A94617">
      <w:pPr>
        <w:tabs>
          <w:tab w:val="left" w:pos="737"/>
          <w:tab w:val="center" w:pos="5528"/>
          <w:tab w:val="left" w:pos="7552"/>
        </w:tabs>
        <w:spacing w:line="240" w:lineRule="auto"/>
        <w:ind w:left="425"/>
        <w:jc w:val="both"/>
        <w:rPr>
          <w:rFonts w:ascii="Times New Roman" w:hAnsi="Times New Roman" w:cs="Times New Roman"/>
          <w:sz w:val="28"/>
          <w:szCs w:val="28"/>
          <w:lang w:val="az-Latn-AZ"/>
        </w:rPr>
      </w:pPr>
      <w:r>
        <w:rPr>
          <w:rFonts w:ascii="Times New Roman" w:hAnsi="Times New Roman" w:cs="Times New Roman"/>
          <w:noProof/>
          <w:sz w:val="28"/>
          <w:szCs w:val="28"/>
        </w:rPr>
        <w:drawing>
          <wp:anchor distT="0" distB="0" distL="114300" distR="114300" simplePos="0" relativeHeight="251727872" behindDoc="0" locked="0" layoutInCell="1" allowOverlap="1">
            <wp:simplePos x="0" y="0"/>
            <wp:positionH relativeFrom="column">
              <wp:posOffset>4999990</wp:posOffset>
            </wp:positionH>
            <wp:positionV relativeFrom="paragraph">
              <wp:posOffset>123825</wp:posOffset>
            </wp:positionV>
            <wp:extent cx="1416050" cy="956310"/>
            <wp:effectExtent l="19050" t="0" r="0" b="0"/>
            <wp:wrapNone/>
            <wp:docPr id="64" name="Рисунок 12" descr="C:\Users\Regional\Desktop\bülliten\noyabr\15135973_1186635484707473_56805304752977413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egional\Desktop\bülliten\noyabr\15135973_1186635484707473_5680530475297741340_n.jpg"/>
                    <pic:cNvPicPr>
                      <a:picLocks noChangeAspect="1" noChangeArrowheads="1"/>
                    </pic:cNvPicPr>
                  </pic:nvPicPr>
                  <pic:blipFill>
                    <a:blip r:embed="rId9" cstate="print"/>
                    <a:srcRect/>
                    <a:stretch>
                      <a:fillRect/>
                    </a:stretch>
                  </pic:blipFill>
                  <pic:spPr bwMode="auto">
                    <a:xfrm>
                      <a:off x="0" y="0"/>
                      <a:ext cx="1416050" cy="95631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28896" behindDoc="1" locked="0" layoutInCell="1" allowOverlap="1">
            <wp:simplePos x="0" y="0"/>
            <wp:positionH relativeFrom="column">
              <wp:posOffset>2650490</wp:posOffset>
            </wp:positionH>
            <wp:positionV relativeFrom="paragraph">
              <wp:posOffset>187325</wp:posOffset>
            </wp:positionV>
            <wp:extent cx="1586230" cy="1062990"/>
            <wp:effectExtent l="19050" t="0" r="0" b="0"/>
            <wp:wrapNone/>
            <wp:docPr id="66" name="Рисунок 17" descr="C:\Users\Regional\Desktop\bülliten\noyabr\ushaq huquqlari\0P2A8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egional\Desktop\bülliten\noyabr\ushaq huquqlari\0P2A8692.JPG"/>
                    <pic:cNvPicPr>
                      <a:picLocks noChangeAspect="1" noChangeArrowheads="1"/>
                    </pic:cNvPicPr>
                  </pic:nvPicPr>
                  <pic:blipFill>
                    <a:blip r:embed="rId10" cstate="print"/>
                    <a:srcRect/>
                    <a:stretch>
                      <a:fillRect/>
                    </a:stretch>
                  </pic:blipFill>
                  <pic:spPr bwMode="auto">
                    <a:xfrm rot="10800000" flipV="1">
                      <a:off x="0" y="0"/>
                      <a:ext cx="1586230" cy="106299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25824" behindDoc="1" locked="0" layoutInCell="1" allowOverlap="1">
            <wp:simplePos x="0" y="0"/>
            <wp:positionH relativeFrom="column">
              <wp:posOffset>215959</wp:posOffset>
            </wp:positionH>
            <wp:positionV relativeFrom="paragraph">
              <wp:posOffset>187886</wp:posOffset>
            </wp:positionV>
            <wp:extent cx="1543936" cy="1020725"/>
            <wp:effectExtent l="19050" t="0" r="0" b="0"/>
            <wp:wrapNone/>
            <wp:docPr id="25" name="Рисунок 10" descr="C:\Users\Regional\Desktop\bülliten\noyabr\0P2A8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egional\Desktop\bülliten\noyabr\0P2A8659.JPG"/>
                    <pic:cNvPicPr>
                      <a:picLocks noChangeAspect="1" noChangeArrowheads="1"/>
                    </pic:cNvPicPr>
                  </pic:nvPicPr>
                  <pic:blipFill>
                    <a:blip r:embed="rId11" cstate="print"/>
                    <a:srcRect/>
                    <a:stretch>
                      <a:fillRect/>
                    </a:stretch>
                  </pic:blipFill>
                  <pic:spPr bwMode="auto">
                    <a:xfrm>
                      <a:off x="0" y="0"/>
                      <a:ext cx="1543936" cy="1020725"/>
                    </a:xfrm>
                    <a:prstGeom prst="rect">
                      <a:avLst/>
                    </a:prstGeom>
                    <a:noFill/>
                    <a:ln w="9525">
                      <a:noFill/>
                      <a:miter lim="800000"/>
                      <a:headEnd/>
                      <a:tailEnd/>
                    </a:ln>
                  </pic:spPr>
                </pic:pic>
              </a:graphicData>
            </a:graphic>
          </wp:anchor>
        </w:drawing>
      </w:r>
    </w:p>
    <w:p w:rsidR="00A067E3" w:rsidRDefault="00A067E3" w:rsidP="00A067E3">
      <w:pPr>
        <w:spacing w:line="240" w:lineRule="auto"/>
        <w:contextualSpacing/>
        <w:jc w:val="center"/>
        <w:rPr>
          <w:rFonts w:ascii="Times New Roman" w:hAnsi="Times New Roman" w:cs="Times New Roman"/>
          <w:b/>
          <w:sz w:val="24"/>
          <w:szCs w:val="24"/>
          <w:lang w:val="az-Latn-AZ"/>
        </w:rPr>
      </w:pPr>
    </w:p>
    <w:p w:rsidR="00742660" w:rsidRDefault="00742660" w:rsidP="00A067E3">
      <w:pPr>
        <w:spacing w:line="240" w:lineRule="auto"/>
        <w:contextualSpacing/>
        <w:jc w:val="center"/>
        <w:rPr>
          <w:rFonts w:ascii="Times New Roman" w:hAnsi="Times New Roman" w:cs="Times New Roman"/>
          <w:b/>
          <w:sz w:val="28"/>
          <w:szCs w:val="28"/>
          <w:lang w:val="az-Latn-AZ"/>
        </w:rPr>
      </w:pPr>
    </w:p>
    <w:p w:rsidR="00742660" w:rsidRDefault="00742660" w:rsidP="00A067E3">
      <w:pPr>
        <w:spacing w:line="240" w:lineRule="auto"/>
        <w:contextualSpacing/>
        <w:jc w:val="center"/>
        <w:rPr>
          <w:rFonts w:ascii="Times New Roman" w:hAnsi="Times New Roman" w:cs="Times New Roman"/>
          <w:b/>
          <w:sz w:val="28"/>
          <w:szCs w:val="28"/>
          <w:lang w:val="az-Latn-AZ"/>
        </w:rPr>
      </w:pPr>
    </w:p>
    <w:p w:rsidR="00742660" w:rsidRDefault="000615D0" w:rsidP="00A067E3">
      <w:pPr>
        <w:spacing w:line="240" w:lineRule="auto"/>
        <w:contextualSpacing/>
        <w:jc w:val="center"/>
        <w:rPr>
          <w:rFonts w:ascii="Times New Roman" w:hAnsi="Times New Roman" w:cs="Times New Roman"/>
          <w:b/>
          <w:sz w:val="28"/>
          <w:szCs w:val="28"/>
          <w:lang w:val="az-Latn-AZ"/>
        </w:rPr>
      </w:pPr>
      <w:r>
        <w:rPr>
          <w:rFonts w:ascii="Times New Roman" w:hAnsi="Times New Roman" w:cs="Times New Roman"/>
          <w:b/>
          <w:noProof/>
          <w:sz w:val="28"/>
          <w:szCs w:val="28"/>
        </w:rPr>
        <w:drawing>
          <wp:anchor distT="0" distB="0" distL="114300" distR="114300" simplePos="0" relativeHeight="251730944" behindDoc="1" locked="0" layoutInCell="1" allowOverlap="1">
            <wp:simplePos x="0" y="0"/>
            <wp:positionH relativeFrom="column">
              <wp:posOffset>5691727</wp:posOffset>
            </wp:positionH>
            <wp:positionV relativeFrom="paragraph">
              <wp:posOffset>154718</wp:posOffset>
            </wp:positionV>
            <wp:extent cx="1586466" cy="1180214"/>
            <wp:effectExtent l="19050" t="0" r="0" b="0"/>
            <wp:wrapNone/>
            <wp:docPr id="68" name="Рисунок 19" descr="C:\Users\Regional\Desktop\bülliten\noyabr\0P2A8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egional\Desktop\bülliten\noyabr\0P2A8718.JPG"/>
                    <pic:cNvPicPr>
                      <a:picLocks noChangeAspect="1" noChangeArrowheads="1"/>
                    </pic:cNvPicPr>
                  </pic:nvPicPr>
                  <pic:blipFill>
                    <a:blip r:embed="rId12" cstate="print"/>
                    <a:srcRect r="10765"/>
                    <a:stretch>
                      <a:fillRect/>
                    </a:stretch>
                  </pic:blipFill>
                  <pic:spPr bwMode="auto">
                    <a:xfrm>
                      <a:off x="0" y="0"/>
                      <a:ext cx="1586466" cy="1180214"/>
                    </a:xfrm>
                    <a:prstGeom prst="rect">
                      <a:avLst/>
                    </a:prstGeom>
                    <a:noFill/>
                    <a:ln w="9525">
                      <a:noFill/>
                      <a:miter lim="800000"/>
                      <a:headEnd/>
                      <a:tailEnd/>
                    </a:ln>
                  </pic:spPr>
                </pic:pic>
              </a:graphicData>
            </a:graphic>
          </wp:anchor>
        </w:drawing>
      </w:r>
    </w:p>
    <w:p w:rsidR="00A216A0" w:rsidRPr="00252829" w:rsidRDefault="000615D0" w:rsidP="004440CC">
      <w:pPr>
        <w:spacing w:line="240" w:lineRule="auto"/>
        <w:contextualSpacing/>
        <w:rPr>
          <w:rFonts w:ascii="Times New Roman" w:hAnsi="Times New Roman" w:cs="Times New Roman"/>
          <w:noProof/>
          <w:sz w:val="28"/>
          <w:szCs w:val="28"/>
          <w:lang w:val="az-Latn-AZ"/>
        </w:rPr>
      </w:pPr>
      <w:r w:rsidRPr="00252829">
        <w:rPr>
          <w:rFonts w:ascii="Times New Roman" w:hAnsi="Times New Roman" w:cs="Times New Roman"/>
          <w:noProof/>
          <w:sz w:val="28"/>
          <w:szCs w:val="28"/>
        </w:rPr>
        <w:drawing>
          <wp:anchor distT="0" distB="0" distL="114300" distR="114300" simplePos="0" relativeHeight="251715584" behindDoc="1" locked="0" layoutInCell="1" allowOverlap="1">
            <wp:simplePos x="0" y="0"/>
            <wp:positionH relativeFrom="column">
              <wp:posOffset>1076960</wp:posOffset>
            </wp:positionH>
            <wp:positionV relativeFrom="paragraph">
              <wp:posOffset>3175</wp:posOffset>
            </wp:positionV>
            <wp:extent cx="1947545" cy="1126490"/>
            <wp:effectExtent l="19050" t="0" r="0" b="0"/>
            <wp:wrapNone/>
            <wp:docPr id="18" name="Рисунок 6" descr="C:\Users\Regional\Desktop\asan mektub\masalli\masalli shekil\15192779_1186635334707488_12935504049330041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gional\Desktop\asan mektub\masalli\masalli shekil\15192779_1186635334707488_1293550404933004130_n.jpg"/>
                    <pic:cNvPicPr>
                      <a:picLocks noChangeAspect="1" noChangeArrowheads="1"/>
                    </pic:cNvPicPr>
                  </pic:nvPicPr>
                  <pic:blipFill>
                    <a:blip r:embed="rId13" cstate="print"/>
                    <a:srcRect l="6918" b="15517"/>
                    <a:stretch>
                      <a:fillRect/>
                    </a:stretch>
                  </pic:blipFill>
                  <pic:spPr bwMode="auto">
                    <a:xfrm>
                      <a:off x="0" y="0"/>
                      <a:ext cx="1947545" cy="1126490"/>
                    </a:xfrm>
                    <a:prstGeom prst="rect">
                      <a:avLst/>
                    </a:prstGeom>
                    <a:noFill/>
                    <a:ln w="9525">
                      <a:noFill/>
                      <a:miter lim="800000"/>
                      <a:headEnd/>
                      <a:tailEnd/>
                    </a:ln>
                  </pic:spPr>
                </pic:pic>
              </a:graphicData>
            </a:graphic>
          </wp:anchor>
        </w:drawing>
      </w:r>
      <w:r w:rsidRPr="00252829">
        <w:rPr>
          <w:rFonts w:ascii="Times New Roman" w:hAnsi="Times New Roman" w:cs="Times New Roman"/>
          <w:noProof/>
          <w:sz w:val="28"/>
          <w:szCs w:val="28"/>
        </w:rPr>
        <w:drawing>
          <wp:anchor distT="0" distB="0" distL="114300" distR="114300" simplePos="0" relativeHeight="251726848" behindDoc="1" locked="0" layoutInCell="1" allowOverlap="1">
            <wp:simplePos x="0" y="0"/>
            <wp:positionH relativeFrom="column">
              <wp:posOffset>3767233</wp:posOffset>
            </wp:positionH>
            <wp:positionV relativeFrom="paragraph">
              <wp:posOffset>77839</wp:posOffset>
            </wp:positionV>
            <wp:extent cx="1586467" cy="1052623"/>
            <wp:effectExtent l="19050" t="0" r="0" b="0"/>
            <wp:wrapNone/>
            <wp:docPr id="23" name="Рисунок 9" descr="C:\Users\Regional\Desktop\asan mektub\masalli\masalli shekil\15171231_1186635344707487_36132941206273987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gional\Desktop\asan mektub\masalli\masalli shekil\15171231_1186635344707487_3613294120627398766_n.jpg"/>
                    <pic:cNvPicPr>
                      <a:picLocks noChangeAspect="1" noChangeArrowheads="1"/>
                    </pic:cNvPicPr>
                  </pic:nvPicPr>
                  <pic:blipFill>
                    <a:blip r:embed="rId14" cstate="print"/>
                    <a:srcRect/>
                    <a:stretch>
                      <a:fillRect/>
                    </a:stretch>
                  </pic:blipFill>
                  <pic:spPr bwMode="auto">
                    <a:xfrm>
                      <a:off x="0" y="0"/>
                      <a:ext cx="1586467" cy="1052623"/>
                    </a:xfrm>
                    <a:prstGeom prst="rect">
                      <a:avLst/>
                    </a:prstGeom>
                    <a:noFill/>
                    <a:ln w="9525">
                      <a:noFill/>
                      <a:miter lim="800000"/>
                      <a:headEnd/>
                      <a:tailEnd/>
                    </a:ln>
                  </pic:spPr>
                </pic:pic>
              </a:graphicData>
            </a:graphic>
          </wp:anchor>
        </w:drawing>
      </w:r>
    </w:p>
    <w:p w:rsidR="00A216A0" w:rsidRDefault="00405174" w:rsidP="00405174">
      <w:pPr>
        <w:tabs>
          <w:tab w:val="left" w:pos="9291"/>
        </w:tabs>
        <w:spacing w:line="240" w:lineRule="auto"/>
        <w:contextualSpacing/>
        <w:rPr>
          <w:rFonts w:ascii="Times New Roman" w:hAnsi="Times New Roman" w:cs="Times New Roman"/>
          <w:b/>
          <w:noProof/>
          <w:sz w:val="28"/>
          <w:szCs w:val="28"/>
          <w:lang w:val="az-Latn-AZ"/>
        </w:rPr>
      </w:pPr>
      <w:r>
        <w:rPr>
          <w:rFonts w:ascii="Times New Roman" w:hAnsi="Times New Roman" w:cs="Times New Roman"/>
          <w:b/>
          <w:noProof/>
          <w:sz w:val="28"/>
          <w:szCs w:val="28"/>
          <w:lang w:val="az-Latn-AZ"/>
        </w:rPr>
        <w:tab/>
      </w:r>
    </w:p>
    <w:p w:rsidR="00A216A0" w:rsidRDefault="00A216A0" w:rsidP="004440CC">
      <w:pPr>
        <w:spacing w:line="240" w:lineRule="auto"/>
        <w:contextualSpacing/>
        <w:rPr>
          <w:rFonts w:ascii="Times New Roman" w:hAnsi="Times New Roman" w:cs="Times New Roman"/>
          <w:b/>
          <w:noProof/>
          <w:sz w:val="28"/>
          <w:szCs w:val="28"/>
          <w:lang w:val="az-Latn-AZ"/>
        </w:rPr>
      </w:pPr>
    </w:p>
    <w:p w:rsidR="00A216A0" w:rsidRDefault="00405174" w:rsidP="00405174">
      <w:pPr>
        <w:tabs>
          <w:tab w:val="left" w:pos="9880"/>
        </w:tabs>
        <w:spacing w:line="240" w:lineRule="auto"/>
        <w:contextualSpacing/>
        <w:rPr>
          <w:rFonts w:ascii="Times New Roman" w:hAnsi="Times New Roman" w:cs="Times New Roman"/>
          <w:b/>
          <w:noProof/>
          <w:sz w:val="28"/>
          <w:szCs w:val="28"/>
          <w:lang w:val="az-Latn-AZ"/>
        </w:rPr>
      </w:pPr>
      <w:r>
        <w:rPr>
          <w:rFonts w:ascii="Times New Roman" w:hAnsi="Times New Roman" w:cs="Times New Roman"/>
          <w:b/>
          <w:noProof/>
          <w:sz w:val="28"/>
          <w:szCs w:val="28"/>
          <w:lang w:val="az-Latn-AZ"/>
        </w:rPr>
        <w:tab/>
      </w:r>
    </w:p>
    <w:p w:rsidR="00742660" w:rsidRDefault="00405174" w:rsidP="00405174">
      <w:pPr>
        <w:tabs>
          <w:tab w:val="left" w:pos="6812"/>
        </w:tabs>
        <w:spacing w:line="240" w:lineRule="auto"/>
        <w:contextualSpacing/>
        <w:rPr>
          <w:rFonts w:ascii="Times New Roman" w:hAnsi="Times New Roman" w:cs="Times New Roman"/>
          <w:b/>
          <w:sz w:val="28"/>
          <w:szCs w:val="28"/>
          <w:lang w:val="az-Latn-AZ"/>
        </w:rPr>
      </w:pPr>
      <w:r>
        <w:rPr>
          <w:rFonts w:ascii="Times New Roman" w:hAnsi="Times New Roman" w:cs="Times New Roman"/>
          <w:b/>
          <w:sz w:val="28"/>
          <w:szCs w:val="28"/>
          <w:lang w:val="az-Latn-AZ"/>
        </w:rPr>
        <w:tab/>
      </w:r>
      <w:r w:rsidR="004440CC">
        <w:rPr>
          <w:rFonts w:ascii="Times New Roman" w:hAnsi="Times New Roman" w:cs="Times New Roman"/>
          <w:b/>
          <w:sz w:val="28"/>
          <w:szCs w:val="28"/>
          <w:lang w:val="az-Latn-AZ"/>
        </w:rPr>
        <w:br w:type="textWrapping" w:clear="all"/>
      </w:r>
    </w:p>
    <w:p w:rsidR="004440CC" w:rsidRDefault="00BF68A9" w:rsidP="00364F07">
      <w:pPr>
        <w:spacing w:line="240" w:lineRule="auto"/>
        <w:contextualSpacing/>
        <w:rPr>
          <w:rFonts w:ascii="Times New Roman" w:hAnsi="Times New Roman" w:cs="Times New Roman"/>
          <w:b/>
          <w:sz w:val="28"/>
          <w:szCs w:val="28"/>
          <w:lang w:val="az-Latn-AZ"/>
        </w:rPr>
      </w:pPr>
      <w:r>
        <w:rPr>
          <w:noProof/>
        </w:rPr>
        <w:lastRenderedPageBreak/>
        <w:drawing>
          <wp:anchor distT="0" distB="0" distL="114300" distR="114300" simplePos="0" relativeHeight="251710464" behindDoc="0" locked="0" layoutInCell="1" allowOverlap="1">
            <wp:simplePos x="0" y="0"/>
            <wp:positionH relativeFrom="column">
              <wp:posOffset>364815</wp:posOffset>
            </wp:positionH>
            <wp:positionV relativeFrom="paragraph">
              <wp:posOffset>170121</wp:posOffset>
            </wp:positionV>
            <wp:extent cx="2064932" cy="1371600"/>
            <wp:effectExtent l="19050" t="0" r="0" b="0"/>
            <wp:wrapNone/>
            <wp:docPr id="7" name="Рисунок 2" descr="C:\Users\Regional\Desktop\bülliten\noyabr\DSC_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gional\Desktop\bülliten\noyabr\DSC_5616.JPG"/>
                    <pic:cNvPicPr>
                      <a:picLocks noChangeAspect="1" noChangeArrowheads="1"/>
                    </pic:cNvPicPr>
                  </pic:nvPicPr>
                  <pic:blipFill>
                    <a:blip r:embed="rId15" cstate="print"/>
                    <a:srcRect/>
                    <a:stretch>
                      <a:fillRect/>
                    </a:stretch>
                  </pic:blipFill>
                  <pic:spPr bwMode="auto">
                    <a:xfrm>
                      <a:off x="0" y="0"/>
                      <a:ext cx="2064932" cy="1371600"/>
                    </a:xfrm>
                    <a:prstGeom prst="rect">
                      <a:avLst/>
                    </a:prstGeom>
                    <a:noFill/>
                    <a:ln w="9525">
                      <a:noFill/>
                      <a:miter lim="800000"/>
                      <a:headEnd/>
                      <a:tailEnd/>
                    </a:ln>
                  </pic:spPr>
                </pic:pic>
              </a:graphicData>
            </a:graphic>
          </wp:anchor>
        </w:drawing>
      </w:r>
      <w:r w:rsidR="004B77CD" w:rsidRPr="004B77CD">
        <w:rPr>
          <w:noProof/>
        </w:rPr>
        <w:pict>
          <v:shape id="_x0000_s1033" type="#_x0000_t202" style="position:absolute;margin-left:195.5pt;margin-top:15.05pt;width:382.25pt;height:139pt;z-index:251670528;mso-position-horizontal-relative:text;mso-position-vertical-relative:text;mso-width-relative:margin;mso-height-relative:margin" filled="f" stroked="f">
            <v:textbox style="mso-next-textbox:#_x0000_s1033">
              <w:txbxContent>
                <w:p w:rsidR="001646C9" w:rsidRPr="00BF68A9" w:rsidRDefault="001646C9" w:rsidP="00252829">
                  <w:pPr>
                    <w:spacing w:line="240" w:lineRule="auto"/>
                    <w:contextualSpacing/>
                    <w:jc w:val="center"/>
                    <w:rPr>
                      <w:rFonts w:ascii="Times New Roman" w:hAnsi="Times New Roman" w:cs="Times New Roman"/>
                      <w:b/>
                      <w:color w:val="FF0000"/>
                      <w:sz w:val="26"/>
                      <w:szCs w:val="26"/>
                      <w:lang w:val="az-Latn-AZ"/>
                    </w:rPr>
                  </w:pPr>
                  <w:r w:rsidRPr="00BF68A9">
                    <w:rPr>
                      <w:rFonts w:ascii="Times New Roman" w:hAnsi="Times New Roman" w:cs="Times New Roman"/>
                      <w:b/>
                      <w:color w:val="FF0000"/>
                      <w:sz w:val="26"/>
                      <w:szCs w:val="26"/>
                      <w:lang w:val="az-Latn-AZ"/>
                    </w:rPr>
                    <w:t>Saatlı və Sabirabad rayonlarında insan alveri ilə mübarizə mövzusunda  maarifləndirici tədbir keçiril</w:t>
                  </w:r>
                  <w:r w:rsidR="00CF129E">
                    <w:rPr>
                      <w:rFonts w:ascii="Times New Roman" w:hAnsi="Times New Roman" w:cs="Times New Roman"/>
                      <w:b/>
                      <w:color w:val="FF0000"/>
                      <w:sz w:val="26"/>
                      <w:szCs w:val="26"/>
                      <w:lang w:val="az-Latn-AZ"/>
                    </w:rPr>
                    <w:t>miş</w:t>
                  </w:r>
                  <w:r w:rsidRPr="00BF68A9">
                    <w:rPr>
                      <w:rFonts w:ascii="Times New Roman" w:hAnsi="Times New Roman" w:cs="Times New Roman"/>
                      <w:b/>
                      <w:color w:val="FF0000"/>
                      <w:sz w:val="26"/>
                      <w:szCs w:val="26"/>
                      <w:lang w:val="az-Latn-AZ"/>
                    </w:rPr>
                    <w:t>di</w:t>
                  </w:r>
                  <w:r w:rsidR="00CF129E">
                    <w:rPr>
                      <w:rFonts w:ascii="Times New Roman" w:hAnsi="Times New Roman" w:cs="Times New Roman"/>
                      <w:b/>
                      <w:color w:val="FF0000"/>
                      <w:sz w:val="26"/>
                      <w:szCs w:val="26"/>
                      <w:lang w:val="az-Latn-AZ"/>
                    </w:rPr>
                    <w:t>r</w:t>
                  </w:r>
                </w:p>
                <w:p w:rsidR="00BF68A9" w:rsidRPr="00BF68A9" w:rsidRDefault="001646C9" w:rsidP="00CF129E">
                  <w:pPr>
                    <w:spacing w:line="240" w:lineRule="auto"/>
                    <w:ind w:firstLine="708"/>
                    <w:contextualSpacing/>
                    <w:jc w:val="both"/>
                    <w:rPr>
                      <w:rFonts w:ascii="Times New Roman" w:hAnsi="Times New Roman" w:cs="Times New Roman"/>
                      <w:sz w:val="26"/>
                      <w:szCs w:val="26"/>
                      <w:lang w:val="az-Latn-AZ"/>
                    </w:rPr>
                  </w:pPr>
                  <w:r w:rsidRPr="00BF68A9">
                    <w:rPr>
                      <w:rFonts w:ascii="Times New Roman" w:hAnsi="Times New Roman" w:cs="Times New Roman"/>
                      <w:sz w:val="26"/>
                      <w:szCs w:val="26"/>
                      <w:lang w:val="az-Latn-AZ"/>
                    </w:rPr>
                    <w:t xml:space="preserve">Noyabrın 1-də Ailə, Qadın və Uşaq Problemləri üzrə Dövlət Komitəsi tərəfindən İnsan alverinə qarşı mübarizə məqsədilə Saatlı və Sabirabad Uşaq və Ailələrə Dəstək Mərkəzlərinin təşkilatçılığı ilə Sabirabad rayon Mürsəlli kənd orta məktəbində və Saatlı rayon Varxan kənd orta məktəbində </w:t>
                  </w:r>
                  <w:r w:rsidR="00742660" w:rsidRPr="00BF68A9">
                    <w:rPr>
                      <w:rFonts w:ascii="Times New Roman" w:hAnsi="Times New Roman" w:cs="Times New Roman"/>
                      <w:sz w:val="26"/>
                      <w:szCs w:val="26"/>
                      <w:lang w:val="az-Latn-AZ"/>
                    </w:rPr>
                    <w:t>maarifləndirici tədbir keçiril</w:t>
                  </w:r>
                  <w:r w:rsidR="00CF129E">
                    <w:rPr>
                      <w:rFonts w:ascii="Times New Roman" w:hAnsi="Times New Roman" w:cs="Times New Roman"/>
                      <w:sz w:val="26"/>
                      <w:szCs w:val="26"/>
                      <w:lang w:val="az-Latn-AZ"/>
                    </w:rPr>
                    <w:t>miş</w:t>
                  </w:r>
                  <w:r w:rsidR="00742660" w:rsidRPr="00BF68A9">
                    <w:rPr>
                      <w:rFonts w:ascii="Times New Roman" w:hAnsi="Times New Roman" w:cs="Times New Roman"/>
                      <w:sz w:val="26"/>
                      <w:szCs w:val="26"/>
                      <w:lang w:val="az-Latn-AZ"/>
                    </w:rPr>
                    <w:t>di</w:t>
                  </w:r>
                  <w:r w:rsidR="00CF129E">
                    <w:rPr>
                      <w:rFonts w:ascii="Times New Roman" w:hAnsi="Times New Roman" w:cs="Times New Roman"/>
                      <w:sz w:val="26"/>
                      <w:szCs w:val="26"/>
                      <w:lang w:val="az-Latn-AZ"/>
                    </w:rPr>
                    <w:t>r</w:t>
                  </w:r>
                  <w:r w:rsidR="00742660" w:rsidRPr="00BF68A9">
                    <w:rPr>
                      <w:rFonts w:ascii="Times New Roman" w:hAnsi="Times New Roman" w:cs="Times New Roman"/>
                      <w:sz w:val="26"/>
                      <w:szCs w:val="26"/>
                      <w:lang w:val="az-Latn-AZ"/>
                    </w:rPr>
                    <w:t xml:space="preserve">. </w:t>
                  </w:r>
                </w:p>
                <w:p w:rsidR="0040729A" w:rsidRPr="00BF68A9" w:rsidRDefault="0040729A" w:rsidP="00613A54">
                  <w:pPr>
                    <w:spacing w:line="240" w:lineRule="auto"/>
                    <w:ind w:firstLine="709"/>
                    <w:contextualSpacing/>
                    <w:jc w:val="both"/>
                    <w:rPr>
                      <w:rFonts w:ascii="Arial" w:hAnsi="Arial" w:cs="Arial"/>
                      <w:sz w:val="26"/>
                      <w:szCs w:val="26"/>
                      <w:lang w:val="az-Latn-AZ"/>
                    </w:rPr>
                  </w:pPr>
                </w:p>
              </w:txbxContent>
            </v:textbox>
          </v:shape>
        </w:pict>
      </w:r>
      <w:r w:rsidR="001B7C3C">
        <w:rPr>
          <w:rFonts w:ascii="Times New Roman" w:eastAsia="Times New Roman" w:hAnsi="Times New Roman" w:cs="Times New Roman"/>
          <w:noProof/>
          <w:color w:val="000000"/>
          <w:sz w:val="0"/>
          <w:szCs w:val="0"/>
          <w:u w:color="000000"/>
        </w:rPr>
        <w:drawing>
          <wp:anchor distT="0" distB="0" distL="114300" distR="114300" simplePos="0" relativeHeight="251718656" behindDoc="1" locked="0" layoutInCell="1" allowOverlap="1">
            <wp:simplePos x="0" y="0"/>
            <wp:positionH relativeFrom="column">
              <wp:posOffset>-39370</wp:posOffset>
            </wp:positionH>
            <wp:positionV relativeFrom="paragraph">
              <wp:posOffset>-10160</wp:posOffset>
            </wp:positionV>
            <wp:extent cx="7529830" cy="10897870"/>
            <wp:effectExtent l="19050" t="0" r="0" b="0"/>
            <wp:wrapNone/>
            <wp:docPr id="39" name="Рисунок 1" descr="C:\МОИ ДОКУМЕНТЫ\ISESCO\Новая папка\ISESCO-f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ОИ ДОКУМЕНТЫ\ISESCO\Новая папка\ISESCO-fon.png"/>
                    <pic:cNvPicPr>
                      <a:picLocks noChangeAspect="1" noChangeArrowheads="1"/>
                    </pic:cNvPicPr>
                  </pic:nvPicPr>
                  <pic:blipFill>
                    <a:blip r:embed="rId5" cstate="print">
                      <a:lum/>
                    </a:blip>
                    <a:srcRect b="28482"/>
                    <a:stretch>
                      <a:fillRect/>
                    </a:stretch>
                  </pic:blipFill>
                  <pic:spPr bwMode="auto">
                    <a:xfrm>
                      <a:off x="0" y="0"/>
                      <a:ext cx="7529830" cy="10897870"/>
                    </a:xfrm>
                    <a:prstGeom prst="rect">
                      <a:avLst/>
                    </a:prstGeom>
                    <a:noFill/>
                    <a:ln w="9525">
                      <a:noFill/>
                      <a:miter lim="800000"/>
                      <a:headEnd/>
                      <a:tailEnd/>
                    </a:ln>
                  </pic:spPr>
                </pic:pic>
              </a:graphicData>
            </a:graphic>
          </wp:anchor>
        </w:drawing>
      </w:r>
      <w:r w:rsidR="009B7513" w:rsidRPr="009B751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B7C3C" w:rsidRPr="001B7C3C">
        <w:rPr>
          <w:rFonts w:ascii="Times New Roman" w:hAnsi="Times New Roman" w:cs="Times New Roman"/>
          <w:b/>
          <w:noProof/>
          <w:sz w:val="28"/>
          <w:szCs w:val="28"/>
        </w:rPr>
        <w:t xml:space="preserve"> </w:t>
      </w:r>
    </w:p>
    <w:p w:rsidR="00364F07" w:rsidRPr="005F6E60" w:rsidRDefault="00A216A0" w:rsidP="00364F07">
      <w:pPr>
        <w:tabs>
          <w:tab w:val="left" w:pos="3600"/>
        </w:tabs>
        <w:rPr>
          <w:lang w:val="az-Latn-AZ"/>
        </w:rPr>
      </w:pPr>
      <w:r>
        <w:rPr>
          <w:noProof/>
        </w:rPr>
        <w:drawing>
          <wp:anchor distT="0" distB="0" distL="114300" distR="114300" simplePos="0" relativeHeight="251716608" behindDoc="1" locked="0" layoutInCell="1" allowOverlap="1">
            <wp:simplePos x="0" y="0"/>
            <wp:positionH relativeFrom="column">
              <wp:posOffset>3093085</wp:posOffset>
            </wp:positionH>
            <wp:positionV relativeFrom="paragraph">
              <wp:posOffset>142875</wp:posOffset>
            </wp:positionV>
            <wp:extent cx="1316355" cy="882015"/>
            <wp:effectExtent l="19050" t="0" r="0" b="0"/>
            <wp:wrapNone/>
            <wp:docPr id="20" name="Рисунок 7" descr="C:\Users\Regional\Desktop\asan mektub\masalli\masalli shekil\15135829_1186634418040913_39158913431649899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gional\Desktop\asan mektub\masalli\masalli shekil\15135829_1186634418040913_3915891343164989919_n.jpg"/>
                    <pic:cNvPicPr>
                      <a:picLocks noChangeAspect="1" noChangeArrowheads="1"/>
                    </pic:cNvPicPr>
                  </pic:nvPicPr>
                  <pic:blipFill>
                    <a:blip r:embed="rId16" cstate="print"/>
                    <a:srcRect/>
                    <a:stretch>
                      <a:fillRect/>
                    </a:stretch>
                  </pic:blipFill>
                  <pic:spPr bwMode="auto">
                    <a:xfrm>
                      <a:off x="0" y="0"/>
                      <a:ext cx="1316355" cy="882015"/>
                    </a:xfrm>
                    <a:prstGeom prst="rect">
                      <a:avLst/>
                    </a:prstGeom>
                    <a:noFill/>
                    <a:ln w="9525">
                      <a:noFill/>
                      <a:miter lim="800000"/>
                      <a:headEnd/>
                      <a:tailEnd/>
                    </a:ln>
                  </pic:spPr>
                </pic:pic>
              </a:graphicData>
            </a:graphic>
          </wp:anchor>
        </w:drawing>
      </w:r>
      <w:r w:rsidR="00364F07">
        <w:rPr>
          <w:lang w:val="az-Latn-AZ"/>
        </w:rPr>
        <w:tab/>
      </w:r>
    </w:p>
    <w:p w:rsidR="0088016C" w:rsidRPr="00613A54" w:rsidRDefault="004B77CD" w:rsidP="00233D54">
      <w:pPr>
        <w:tabs>
          <w:tab w:val="left" w:pos="4116"/>
          <w:tab w:val="left" w:pos="4825"/>
          <w:tab w:val="left" w:pos="8393"/>
        </w:tabs>
        <w:rPr>
          <w:lang w:val="az-Latn-AZ"/>
        </w:rPr>
      </w:pPr>
      <w:r w:rsidRPr="004B77CD">
        <w:rPr>
          <w:rFonts w:ascii="Times New Roman" w:hAnsi="Times New Roman" w:cs="Times New Roman"/>
          <w:b/>
          <w:noProof/>
          <w:sz w:val="28"/>
          <w:szCs w:val="28"/>
        </w:rPr>
        <w:pict>
          <v:shape id="_x0000_s1055" type="#_x0000_t202" style="position:absolute;margin-left:17.35pt;margin-top:619.85pt;width:549.05pt;height:71.95pt;z-index:251737088" filled="f" stroked="f">
            <v:textbox style="mso-next-textbox:#_x0000_s1055">
              <w:txbxContent>
                <w:p w:rsidR="00EE42FC" w:rsidRPr="00550F16" w:rsidRDefault="00EE42FC" w:rsidP="00EE42FC">
                  <w:pPr>
                    <w:spacing w:line="240" w:lineRule="auto"/>
                    <w:contextualSpacing/>
                    <w:jc w:val="center"/>
                    <w:rPr>
                      <w:rFonts w:ascii="Times New Roman" w:hAnsi="Times New Roman" w:cs="Times New Roman"/>
                      <w:b/>
                      <w:color w:val="FF0000"/>
                      <w:sz w:val="26"/>
                      <w:szCs w:val="26"/>
                      <w:lang w:val="az-Latn-AZ"/>
                    </w:rPr>
                  </w:pPr>
                  <w:proofErr w:type="spellStart"/>
                  <w:r w:rsidRPr="00252829">
                    <w:rPr>
                      <w:rFonts w:ascii="Times New Roman" w:hAnsi="Times New Roman" w:cs="Times New Roman"/>
                      <w:b/>
                      <w:color w:val="FF0000"/>
                      <w:sz w:val="26"/>
                      <w:szCs w:val="26"/>
                    </w:rPr>
                    <w:t>Uşaq</w:t>
                  </w:r>
                  <w:proofErr w:type="spellEnd"/>
                  <w:r w:rsidRPr="00252829">
                    <w:rPr>
                      <w:rFonts w:ascii="Times New Roman" w:hAnsi="Times New Roman" w:cs="Times New Roman"/>
                      <w:b/>
                      <w:color w:val="FF0000"/>
                      <w:sz w:val="26"/>
                      <w:szCs w:val="26"/>
                    </w:rPr>
                    <w:t xml:space="preserve"> və Ailələrə Dəstək Mərkəzlərinin əməkdaşları </w:t>
                  </w:r>
                  <w:proofErr w:type="spellStart"/>
                  <w:r w:rsidRPr="00252829">
                    <w:rPr>
                      <w:rFonts w:ascii="Times New Roman" w:hAnsi="Times New Roman" w:cs="Times New Roman"/>
                      <w:b/>
                      <w:color w:val="FF0000"/>
                      <w:sz w:val="26"/>
                      <w:szCs w:val="26"/>
                    </w:rPr>
                    <w:t>üçün</w:t>
                  </w:r>
                  <w:proofErr w:type="spellEnd"/>
                  <w:r w:rsidRPr="00252829">
                    <w:rPr>
                      <w:rFonts w:ascii="Times New Roman" w:hAnsi="Times New Roman" w:cs="Times New Roman"/>
                      <w:b/>
                      <w:color w:val="FF0000"/>
                      <w:sz w:val="26"/>
                      <w:szCs w:val="26"/>
                    </w:rPr>
                    <w:t xml:space="preserve"> “</w:t>
                  </w:r>
                  <w:proofErr w:type="spellStart"/>
                  <w:r w:rsidRPr="00252829">
                    <w:rPr>
                      <w:rFonts w:ascii="Times New Roman" w:hAnsi="Times New Roman" w:cs="Times New Roman"/>
                      <w:b/>
                      <w:color w:val="FF0000"/>
                      <w:sz w:val="26"/>
                      <w:szCs w:val="26"/>
                    </w:rPr>
                    <w:t>Sosial</w:t>
                  </w:r>
                  <w:proofErr w:type="spellEnd"/>
                  <w:r w:rsidRPr="00252829">
                    <w:rPr>
                      <w:rFonts w:ascii="Times New Roman" w:hAnsi="Times New Roman" w:cs="Times New Roman"/>
                      <w:b/>
                      <w:color w:val="FF0000"/>
                      <w:sz w:val="26"/>
                      <w:szCs w:val="26"/>
                    </w:rPr>
                    <w:t xml:space="preserve"> xidmə</w:t>
                  </w:r>
                  <w:r w:rsidR="00550F16">
                    <w:rPr>
                      <w:rFonts w:ascii="Times New Roman" w:hAnsi="Times New Roman" w:cs="Times New Roman"/>
                      <w:b/>
                      <w:color w:val="FF0000"/>
                      <w:sz w:val="26"/>
                      <w:szCs w:val="26"/>
                    </w:rPr>
                    <w:t>t</w:t>
                  </w:r>
                  <w:r w:rsidRPr="00252829">
                    <w:rPr>
                      <w:rFonts w:ascii="Times New Roman" w:hAnsi="Times New Roman" w:cs="Times New Roman"/>
                      <w:b/>
                      <w:color w:val="FF0000"/>
                      <w:sz w:val="26"/>
                      <w:szCs w:val="26"/>
                    </w:rPr>
                    <w:t xml:space="preserve"> və xidmə</w:t>
                  </w:r>
                  <w:r w:rsidR="00550F16">
                    <w:rPr>
                      <w:rFonts w:ascii="Times New Roman" w:hAnsi="Times New Roman" w:cs="Times New Roman"/>
                      <w:b/>
                      <w:color w:val="FF0000"/>
                      <w:sz w:val="26"/>
                      <w:szCs w:val="26"/>
                    </w:rPr>
                    <w:t>t</w:t>
                  </w:r>
                  <w:r w:rsidRPr="00252829">
                    <w:rPr>
                      <w:rFonts w:ascii="Times New Roman" w:hAnsi="Times New Roman" w:cs="Times New Roman"/>
                      <w:b/>
                      <w:color w:val="FF0000"/>
                      <w:sz w:val="26"/>
                      <w:szCs w:val="26"/>
                    </w:rPr>
                    <w:t>in qiymətləndirilməsi” adlı tə</w:t>
                  </w:r>
                  <w:r w:rsidR="00550F16">
                    <w:rPr>
                      <w:rFonts w:ascii="Times New Roman" w:hAnsi="Times New Roman" w:cs="Times New Roman"/>
                      <w:b/>
                      <w:color w:val="FF0000"/>
                      <w:sz w:val="26"/>
                      <w:szCs w:val="26"/>
                    </w:rPr>
                    <w:t>lim</w:t>
                  </w:r>
                  <w:r w:rsidR="00550F16">
                    <w:rPr>
                      <w:rFonts w:ascii="Times New Roman" w:hAnsi="Times New Roman" w:cs="Times New Roman"/>
                      <w:b/>
                      <w:color w:val="FF0000"/>
                      <w:sz w:val="26"/>
                      <w:szCs w:val="26"/>
                      <w:lang w:val="az-Latn-AZ"/>
                    </w:rPr>
                    <w:t>-</w:t>
                  </w:r>
                  <w:proofErr w:type="spellStart"/>
                  <w:r w:rsidR="00550F16">
                    <w:rPr>
                      <w:rFonts w:ascii="Times New Roman" w:hAnsi="Times New Roman" w:cs="Times New Roman"/>
                      <w:b/>
                      <w:color w:val="FF0000"/>
                      <w:sz w:val="26"/>
                      <w:szCs w:val="26"/>
                    </w:rPr>
                    <w:t>seminar</w:t>
                  </w:r>
                  <w:proofErr w:type="spellEnd"/>
                  <w:r w:rsidR="00550F16">
                    <w:rPr>
                      <w:rFonts w:ascii="Times New Roman" w:hAnsi="Times New Roman" w:cs="Times New Roman"/>
                      <w:b/>
                      <w:color w:val="FF0000"/>
                      <w:sz w:val="26"/>
                      <w:szCs w:val="26"/>
                    </w:rPr>
                    <w:t xml:space="preserve"> </w:t>
                  </w:r>
                  <w:proofErr w:type="spellStart"/>
                  <w:r w:rsidR="00550F16">
                    <w:rPr>
                      <w:rFonts w:ascii="Times New Roman" w:hAnsi="Times New Roman" w:cs="Times New Roman"/>
                      <w:b/>
                      <w:color w:val="FF0000"/>
                      <w:sz w:val="26"/>
                      <w:szCs w:val="26"/>
                    </w:rPr>
                    <w:t>keçiril</w:t>
                  </w:r>
                  <w:proofErr w:type="spellEnd"/>
                  <w:r w:rsidR="00550F16">
                    <w:rPr>
                      <w:rFonts w:ascii="Times New Roman" w:hAnsi="Times New Roman" w:cs="Times New Roman"/>
                      <w:b/>
                      <w:color w:val="FF0000"/>
                      <w:sz w:val="26"/>
                      <w:szCs w:val="26"/>
                      <w:lang w:val="az-Latn-AZ"/>
                    </w:rPr>
                    <w:t>mişdir</w:t>
                  </w:r>
                </w:p>
                <w:p w:rsidR="00252829" w:rsidRPr="00E8036D" w:rsidRDefault="00973028" w:rsidP="00973028">
                  <w:pPr>
                    <w:spacing w:line="240" w:lineRule="auto"/>
                    <w:contextualSpacing/>
                    <w:rPr>
                      <w:lang w:val="az-Latn-AZ"/>
                    </w:rPr>
                  </w:pPr>
                  <w:r>
                    <w:rPr>
                      <w:rFonts w:ascii="Times New Roman" w:hAnsi="Times New Roman" w:cs="Times New Roman"/>
                      <w:sz w:val="26"/>
                      <w:szCs w:val="26"/>
                      <w:lang w:val="az-Latn-AZ"/>
                    </w:rPr>
                    <w:t xml:space="preserve">           </w:t>
                  </w:r>
                  <w:r w:rsidR="001B7C3C" w:rsidRPr="00252829">
                    <w:rPr>
                      <w:rFonts w:ascii="Times New Roman" w:hAnsi="Times New Roman" w:cs="Times New Roman"/>
                      <w:sz w:val="26"/>
                      <w:szCs w:val="26"/>
                      <w:lang w:val="az-Latn-AZ"/>
                    </w:rPr>
                    <w:t>22-25 noyabr tarixlərində AQUPDK-nin təşkilatçılığı ilə UADM əməkdaşları üçün Azə</w:t>
                  </w:r>
                  <w:r w:rsidR="00750FB9">
                    <w:rPr>
                      <w:rFonts w:ascii="Times New Roman" w:hAnsi="Times New Roman" w:cs="Times New Roman"/>
                      <w:sz w:val="26"/>
                      <w:szCs w:val="26"/>
                      <w:lang w:val="az-Latn-AZ"/>
                    </w:rPr>
                    <w:t>rbaycan</w:t>
                  </w:r>
                </w:p>
              </w:txbxContent>
            </v:textbox>
          </v:shape>
        </w:pict>
      </w:r>
      <w:r w:rsidR="00750FB9">
        <w:rPr>
          <w:rFonts w:ascii="Times New Roman" w:hAnsi="Times New Roman" w:cs="Times New Roman"/>
          <w:b/>
          <w:noProof/>
          <w:sz w:val="28"/>
          <w:szCs w:val="28"/>
        </w:rPr>
        <w:drawing>
          <wp:anchor distT="0" distB="0" distL="114300" distR="114300" simplePos="0" relativeHeight="251736064" behindDoc="1" locked="0" layoutInCell="1" allowOverlap="1">
            <wp:simplePos x="0" y="0"/>
            <wp:positionH relativeFrom="column">
              <wp:posOffset>311150</wp:posOffset>
            </wp:positionH>
            <wp:positionV relativeFrom="paragraph">
              <wp:posOffset>8531225</wp:posOffset>
            </wp:positionV>
            <wp:extent cx="1969135" cy="1329055"/>
            <wp:effectExtent l="19050" t="0" r="0" b="0"/>
            <wp:wrapNone/>
            <wp:docPr id="74" name="Рисунок 24" descr="C:\Users\Regional\Desktop\mərkəzlər\noyabr 2016\shuvelan\letisiya telim\IMG_6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egional\Desktop\mərkəzlər\noyabr 2016\shuvelan\letisiya telim\IMG_6278.JPG"/>
                    <pic:cNvPicPr>
                      <a:picLocks noChangeAspect="1" noChangeArrowheads="1"/>
                    </pic:cNvPicPr>
                  </pic:nvPicPr>
                  <pic:blipFill>
                    <a:blip r:embed="rId17" cstate="print"/>
                    <a:srcRect b="11347"/>
                    <a:stretch>
                      <a:fillRect/>
                    </a:stretch>
                  </pic:blipFill>
                  <pic:spPr bwMode="auto">
                    <a:xfrm flipH="1">
                      <a:off x="0" y="0"/>
                      <a:ext cx="1969135" cy="1329055"/>
                    </a:xfrm>
                    <a:prstGeom prst="rect">
                      <a:avLst/>
                    </a:prstGeom>
                    <a:noFill/>
                    <a:ln w="9525">
                      <a:noFill/>
                      <a:miter lim="800000"/>
                      <a:headEnd/>
                      <a:tailEnd/>
                    </a:ln>
                  </pic:spPr>
                </pic:pic>
              </a:graphicData>
            </a:graphic>
          </wp:anchor>
        </w:drawing>
      </w:r>
      <w:r w:rsidRPr="004B77CD">
        <w:rPr>
          <w:rFonts w:ascii="Times New Roman" w:hAnsi="Times New Roman" w:cs="Times New Roman"/>
          <w:b/>
          <w:noProof/>
          <w:sz w:val="28"/>
          <w:szCs w:val="28"/>
        </w:rPr>
        <w:pict>
          <v:shape id="_x0000_s1054" type="#_x0000_t202" style="position:absolute;margin-left:181.25pt;margin-top:670.9pt;width:392.45pt;height:112pt;z-index:251735040;mso-position-horizontal-relative:text;mso-position-vertical-relative:text" filled="f" stroked="f">
            <v:textbox style="mso-next-textbox:#_x0000_s1054">
              <w:txbxContent>
                <w:p w:rsidR="00C353C6" w:rsidRPr="00252829" w:rsidRDefault="00750FB9" w:rsidP="00252829">
                  <w:pPr>
                    <w:spacing w:line="240" w:lineRule="auto"/>
                    <w:contextualSpacing/>
                    <w:jc w:val="both"/>
                    <w:rPr>
                      <w:rFonts w:ascii="Times New Roman" w:hAnsi="Times New Roman" w:cs="Times New Roman"/>
                      <w:sz w:val="26"/>
                      <w:szCs w:val="26"/>
                      <w:lang w:val="az-Latn-AZ"/>
                    </w:rPr>
                  </w:pPr>
                  <w:r w:rsidRPr="00252829">
                    <w:rPr>
                      <w:rFonts w:ascii="Times New Roman" w:hAnsi="Times New Roman" w:cs="Times New Roman"/>
                      <w:sz w:val="26"/>
                      <w:szCs w:val="26"/>
                      <w:lang w:val="az-Latn-AZ"/>
                    </w:rPr>
                    <w:t xml:space="preserve">Sosial </w:t>
                  </w:r>
                  <w:r w:rsidR="00252829" w:rsidRPr="00252829">
                    <w:rPr>
                      <w:rFonts w:ascii="Times New Roman" w:hAnsi="Times New Roman" w:cs="Times New Roman"/>
                      <w:sz w:val="26"/>
                      <w:szCs w:val="26"/>
                      <w:lang w:val="az-Latn-AZ"/>
                    </w:rPr>
                    <w:t>İş Birliyi Fulbrayt proqramı çərçivəsində ABŞ səfirliyinin</w:t>
                  </w:r>
                  <w:r w:rsidR="00252829">
                    <w:rPr>
                      <w:rFonts w:ascii="Times New Roman" w:hAnsi="Times New Roman" w:cs="Times New Roman"/>
                      <w:sz w:val="26"/>
                      <w:szCs w:val="26"/>
                      <w:lang w:val="az-Latn-AZ"/>
                    </w:rPr>
                    <w:t xml:space="preserve"> </w:t>
                  </w:r>
                  <w:r w:rsidR="00C353C6" w:rsidRPr="00252829">
                    <w:rPr>
                      <w:rFonts w:ascii="Times New Roman" w:hAnsi="Times New Roman" w:cs="Times New Roman"/>
                      <w:sz w:val="26"/>
                      <w:szCs w:val="26"/>
                      <w:lang w:val="az-Latn-AZ"/>
                    </w:rPr>
                    <w:t>dəstəyi ilə “Sosial xidmətlər və xidmətlərin qiymətləndirilməsi” adlı təlim seminarlar keçirildi. ABŞ-ın Dominik Universitetinin Sosial İş üzrə professoru xanım Letisya Villarreal Sosanın təqdimatında keçirilən təlimdə iştirakçılara sosial işdə tədqiqat metodlarına, zərərli vərdiş alüdəçiləri və insan alveri qurbanları ilə sosial işin təşkilinə dair məlumat veril</w:t>
                  </w:r>
                  <w:r w:rsidR="00550F16">
                    <w:rPr>
                      <w:rFonts w:ascii="Times New Roman" w:hAnsi="Times New Roman" w:cs="Times New Roman"/>
                      <w:sz w:val="26"/>
                      <w:szCs w:val="26"/>
                      <w:lang w:val="az-Latn-AZ"/>
                    </w:rPr>
                    <w:t>miş</w:t>
                  </w:r>
                  <w:r w:rsidR="00C353C6" w:rsidRPr="00252829">
                    <w:rPr>
                      <w:rFonts w:ascii="Times New Roman" w:hAnsi="Times New Roman" w:cs="Times New Roman"/>
                      <w:sz w:val="26"/>
                      <w:szCs w:val="26"/>
                      <w:lang w:val="az-Latn-AZ"/>
                    </w:rPr>
                    <w:t>di</w:t>
                  </w:r>
                  <w:r w:rsidR="00550F16">
                    <w:rPr>
                      <w:rFonts w:ascii="Times New Roman" w:hAnsi="Times New Roman" w:cs="Times New Roman"/>
                      <w:sz w:val="26"/>
                      <w:szCs w:val="26"/>
                      <w:lang w:val="az-Latn-AZ"/>
                    </w:rPr>
                    <w:t>r</w:t>
                  </w:r>
                  <w:r w:rsidR="00C353C6" w:rsidRPr="00252829">
                    <w:rPr>
                      <w:rFonts w:ascii="Times New Roman" w:hAnsi="Times New Roman" w:cs="Times New Roman"/>
                      <w:sz w:val="26"/>
                      <w:szCs w:val="26"/>
                      <w:lang w:val="az-Latn-AZ"/>
                    </w:rPr>
                    <w:t>.</w:t>
                  </w:r>
                </w:p>
                <w:p w:rsidR="00C353C6" w:rsidRPr="00252829" w:rsidRDefault="00C353C6" w:rsidP="00C353C6">
                  <w:pPr>
                    <w:spacing w:line="240" w:lineRule="auto"/>
                    <w:ind w:firstLine="708"/>
                    <w:contextualSpacing/>
                    <w:jc w:val="both"/>
                    <w:rPr>
                      <w:rFonts w:ascii="Times New Roman" w:hAnsi="Times New Roman" w:cs="Times New Roman"/>
                      <w:sz w:val="26"/>
                      <w:szCs w:val="26"/>
                      <w:lang w:val="az-Latn-AZ"/>
                    </w:rPr>
                  </w:pPr>
                </w:p>
                <w:p w:rsidR="00C353C6" w:rsidRPr="00252829" w:rsidRDefault="00C353C6" w:rsidP="00C353C6">
                  <w:pPr>
                    <w:spacing w:line="240" w:lineRule="auto"/>
                    <w:contextualSpacing/>
                    <w:jc w:val="both"/>
                    <w:rPr>
                      <w:rFonts w:ascii="Times New Roman" w:hAnsi="Times New Roman" w:cs="Times New Roman"/>
                      <w:sz w:val="26"/>
                      <w:szCs w:val="26"/>
                      <w:lang w:val="az-Latn-AZ"/>
                    </w:rPr>
                  </w:pPr>
                </w:p>
              </w:txbxContent>
            </v:textbox>
          </v:shape>
        </w:pict>
      </w:r>
      <w:r w:rsidRPr="004B77CD">
        <w:rPr>
          <w:rFonts w:ascii="Times New Roman" w:hAnsi="Times New Roman" w:cs="Times New Roman"/>
          <w:b/>
          <w:noProof/>
          <w:sz w:val="28"/>
          <w:szCs w:val="28"/>
        </w:rPr>
        <w:pict>
          <v:shape id="_x0000_s1059" type="#_x0000_t202" style="position:absolute;margin-left:28.9pt;margin-top:78.95pt;width:544.8pt;height:64.5pt;z-index:251741184;mso-position-horizontal-relative:text;mso-position-vertical-relative:text" filled="f" stroked="f">
            <v:textbox>
              <w:txbxContent>
                <w:p w:rsidR="00BF68A9" w:rsidRPr="00BF68A9" w:rsidRDefault="00BF68A9" w:rsidP="00DB5BE1">
                  <w:pPr>
                    <w:spacing w:line="240" w:lineRule="auto"/>
                    <w:ind w:firstLine="708"/>
                    <w:contextualSpacing/>
                    <w:jc w:val="both"/>
                    <w:rPr>
                      <w:rFonts w:ascii="Times New Roman" w:hAnsi="Times New Roman" w:cs="Times New Roman"/>
                      <w:sz w:val="26"/>
                      <w:szCs w:val="26"/>
                      <w:lang w:val="az-Latn-AZ"/>
                    </w:rPr>
                  </w:pPr>
                  <w:r w:rsidRPr="00BF68A9">
                    <w:rPr>
                      <w:rFonts w:ascii="Times New Roman" w:hAnsi="Times New Roman" w:cs="Times New Roman"/>
                      <w:sz w:val="26"/>
                      <w:szCs w:val="26"/>
                      <w:lang w:val="az-Latn-AZ"/>
                    </w:rPr>
                    <w:t>Tədbirlərin keçirilməsində məqsəd insan alveri problemlə</w:t>
                  </w:r>
                  <w:r w:rsidR="00DB5BE1">
                    <w:rPr>
                      <w:rFonts w:ascii="Times New Roman" w:hAnsi="Times New Roman" w:cs="Times New Roman"/>
                      <w:sz w:val="26"/>
                      <w:szCs w:val="26"/>
                      <w:lang w:val="az-Latn-AZ"/>
                    </w:rPr>
                    <w:t>rinin regionlarda sosial-</w:t>
                  </w:r>
                  <w:r w:rsidRPr="00BF68A9">
                    <w:rPr>
                      <w:rFonts w:ascii="Times New Roman" w:hAnsi="Times New Roman" w:cs="Times New Roman"/>
                      <w:sz w:val="26"/>
                      <w:szCs w:val="26"/>
                      <w:lang w:val="az-Latn-AZ"/>
                    </w:rPr>
                    <w:t>psixoloji aspektlərinin öyrənilməsi, bu halı yaradan səbəblərin müəyyənləşdirilməsi üçün sorğunun keçirilməsi və  insan alveri qurbanı olmaq riskinin azaldılması məqsədilə sosial-psixoloji məsləhətləşmələrin aparılması idi</w:t>
                  </w:r>
                  <w:r w:rsidRPr="00BF68A9">
                    <w:rPr>
                      <w:rFonts w:ascii="Arial" w:hAnsi="Arial" w:cs="Arial"/>
                      <w:sz w:val="26"/>
                      <w:szCs w:val="26"/>
                      <w:lang w:val="az-Latn-AZ"/>
                    </w:rPr>
                    <w:t>.</w:t>
                  </w:r>
                </w:p>
                <w:p w:rsidR="00BF68A9" w:rsidRPr="00BF68A9" w:rsidRDefault="00BF68A9" w:rsidP="00BF68A9">
                  <w:pPr>
                    <w:spacing w:line="240" w:lineRule="auto"/>
                    <w:ind w:firstLine="709"/>
                    <w:contextualSpacing/>
                    <w:jc w:val="both"/>
                    <w:rPr>
                      <w:rFonts w:ascii="Arial" w:hAnsi="Arial" w:cs="Arial"/>
                      <w:sz w:val="26"/>
                      <w:szCs w:val="26"/>
                      <w:lang w:val="az-Latn-AZ"/>
                    </w:rPr>
                  </w:pPr>
                </w:p>
                <w:p w:rsidR="00BF68A9" w:rsidRDefault="00BF68A9"/>
              </w:txbxContent>
            </v:textbox>
          </v:shape>
        </w:pict>
      </w:r>
      <w:r w:rsidRPr="004B77CD">
        <w:rPr>
          <w:rFonts w:ascii="Times New Roman" w:hAnsi="Times New Roman" w:cs="Times New Roman"/>
          <w:b/>
          <w:noProof/>
          <w:sz w:val="28"/>
          <w:szCs w:val="28"/>
        </w:rPr>
        <w:pict>
          <v:shape id="_x0000_s1051" type="#_x0000_t202" style="position:absolute;margin-left:17.35pt;margin-top:143.45pt;width:560.4pt;height:134.2pt;z-index:-251596800;mso-position-horizontal-relative:text;mso-position-vertical-relative:text" filled="f" stroked="f">
            <v:textbox style="mso-next-textbox:#_x0000_s1051">
              <w:txbxContent>
                <w:p w:rsidR="00A17B63" w:rsidRPr="00252829" w:rsidRDefault="00A17B63" w:rsidP="001840A0">
                  <w:pPr>
                    <w:spacing w:line="240" w:lineRule="auto"/>
                    <w:contextualSpacing/>
                    <w:jc w:val="center"/>
                    <w:rPr>
                      <w:rFonts w:ascii="Times New Roman" w:hAnsi="Times New Roman" w:cs="Times New Roman"/>
                      <w:b/>
                      <w:color w:val="FF0000"/>
                      <w:sz w:val="26"/>
                      <w:szCs w:val="26"/>
                      <w:lang w:val="az-Latn-AZ"/>
                    </w:rPr>
                  </w:pPr>
                  <w:r w:rsidRPr="00252829">
                    <w:rPr>
                      <w:rFonts w:ascii="Times New Roman" w:hAnsi="Times New Roman" w:cs="Times New Roman"/>
                      <w:b/>
                      <w:color w:val="FF0000"/>
                      <w:sz w:val="26"/>
                      <w:szCs w:val="26"/>
                      <w:lang w:val="az-Latn-AZ"/>
                    </w:rPr>
                    <w:t>“Uşaq Hüquqları” aylığı</w:t>
                  </w:r>
                </w:p>
                <w:p w:rsidR="00A17B63" w:rsidRPr="00252829" w:rsidRDefault="00A17B63" w:rsidP="001840A0">
                  <w:pPr>
                    <w:spacing w:line="240" w:lineRule="auto"/>
                    <w:ind w:firstLine="708"/>
                    <w:contextualSpacing/>
                    <w:jc w:val="both"/>
                    <w:rPr>
                      <w:rFonts w:ascii="Times New Roman" w:hAnsi="Times New Roman" w:cs="Times New Roman"/>
                      <w:sz w:val="26"/>
                      <w:szCs w:val="26"/>
                      <w:lang w:val="az-Latn-AZ"/>
                    </w:rPr>
                  </w:pPr>
                  <w:r w:rsidRPr="00252829">
                    <w:rPr>
                      <w:rFonts w:ascii="Times New Roman" w:hAnsi="Times New Roman" w:cs="Times New Roman"/>
                      <w:sz w:val="26"/>
                      <w:szCs w:val="26"/>
                      <w:lang w:val="az-Latn-AZ"/>
                    </w:rPr>
                    <w:t xml:space="preserve">20 noyabr – Ümumdünya Uşaq Hüquqları Günü ərəfəsində Uşaq və Ailələrə Dəstək Mərkəzləri rayon ərazisində, sərhədyanı köçkün qəsəbələrdə, orta məktəblərdə, uşaq baxçalarında uşaqlar, valideynlər və uşaq müəssisəsi işçilərinin iştirakı ilə </w:t>
                  </w:r>
                  <w:r w:rsidRPr="00252829">
                    <w:rPr>
                      <w:rFonts w:ascii="Times New Roman" w:hAnsi="Times New Roman" w:cs="Times New Roman"/>
                      <w:sz w:val="26"/>
                      <w:szCs w:val="26"/>
                      <w:lang w:val="az-Latn-AZ"/>
                    </w:rPr>
                    <w:t>təlim, tədbirlər və əylə</w:t>
                  </w:r>
                  <w:r w:rsidR="00182FE0">
                    <w:rPr>
                      <w:rFonts w:ascii="Times New Roman" w:hAnsi="Times New Roman" w:cs="Times New Roman"/>
                      <w:sz w:val="26"/>
                      <w:szCs w:val="26"/>
                      <w:lang w:val="az-Latn-AZ"/>
                    </w:rPr>
                    <w:t>n</w:t>
                  </w:r>
                  <w:r w:rsidRPr="00252829">
                    <w:rPr>
                      <w:rFonts w:ascii="Times New Roman" w:hAnsi="Times New Roman" w:cs="Times New Roman"/>
                      <w:sz w:val="26"/>
                      <w:szCs w:val="26"/>
                      <w:lang w:val="az-Latn-AZ"/>
                    </w:rPr>
                    <w:t>cəli proqramlar keçirmişdirlər.</w:t>
                  </w:r>
                </w:p>
                <w:p w:rsidR="00A17B63" w:rsidRPr="00252829" w:rsidRDefault="00A17B63" w:rsidP="001840A0">
                  <w:pPr>
                    <w:spacing w:line="240" w:lineRule="auto"/>
                    <w:ind w:firstLine="708"/>
                    <w:contextualSpacing/>
                    <w:jc w:val="both"/>
                    <w:rPr>
                      <w:rFonts w:ascii="Times New Roman" w:hAnsi="Times New Roman" w:cs="Times New Roman"/>
                      <w:sz w:val="26"/>
                      <w:szCs w:val="26"/>
                      <w:lang w:val="az-Latn-AZ"/>
                    </w:rPr>
                  </w:pPr>
                  <w:r w:rsidRPr="00252829">
                    <w:rPr>
                      <w:rFonts w:ascii="Times New Roman" w:hAnsi="Times New Roman" w:cs="Times New Roman"/>
                      <w:sz w:val="26"/>
                      <w:szCs w:val="26"/>
                      <w:lang w:val="az-Latn-AZ"/>
                    </w:rPr>
                    <w:t xml:space="preserve">Tədbirlərin keçirilməsində məqsəd uşaqlara diqqətin artırılması, onların müdafiə olunması, təhlükəsizliklərinin təmin olunması, uşaq sağlamlığına diqqətin artırılması, uşaqlar üçün sağlam mühitin yaradılması, uşaq hüquqlarının qorunması sahəsində vəziyyətin daha da yaxşılaşdırılması olmuşdur.  </w:t>
                  </w:r>
                  <w:bookmarkStart w:id="0" w:name="_GoBack"/>
                  <w:bookmarkEnd w:id="0"/>
                </w:p>
                <w:p w:rsidR="00A17B63" w:rsidRPr="00252829" w:rsidRDefault="00A17B63">
                  <w:pPr>
                    <w:rPr>
                      <w:sz w:val="26"/>
                      <w:szCs w:val="26"/>
                      <w:lang w:val="az-Latn-AZ"/>
                    </w:rPr>
                  </w:pPr>
                </w:p>
              </w:txbxContent>
            </v:textbox>
          </v:shape>
        </w:pict>
      </w:r>
      <w:r w:rsidR="00667D2C">
        <w:rPr>
          <w:noProof/>
        </w:rPr>
        <w:drawing>
          <wp:anchor distT="0" distB="0" distL="114300" distR="114300" simplePos="0" relativeHeight="251721728" behindDoc="1" locked="0" layoutInCell="1" allowOverlap="1">
            <wp:simplePos x="0" y="0"/>
            <wp:positionH relativeFrom="column">
              <wp:posOffset>2672080</wp:posOffset>
            </wp:positionH>
            <wp:positionV relativeFrom="paragraph">
              <wp:posOffset>3618865</wp:posOffset>
            </wp:positionV>
            <wp:extent cx="1756410" cy="1243965"/>
            <wp:effectExtent l="19050" t="0" r="0" b="0"/>
            <wp:wrapNone/>
            <wp:docPr id="44" name="Рисунок 14" descr="C:\Users\Regional\Desktop\bülliten\noyabr\ushaq huquqlari\20161026_11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egional\Desktop\bülliten\noyabr\ushaq huquqlari\20161026_112755.jpg"/>
                    <pic:cNvPicPr>
                      <a:picLocks noChangeAspect="1" noChangeArrowheads="1"/>
                    </pic:cNvPicPr>
                  </pic:nvPicPr>
                  <pic:blipFill>
                    <a:blip r:embed="rId18" cstate="print"/>
                    <a:srcRect l="7342" r="13967"/>
                    <a:stretch>
                      <a:fillRect/>
                    </a:stretch>
                  </pic:blipFill>
                  <pic:spPr bwMode="auto">
                    <a:xfrm>
                      <a:off x="0" y="0"/>
                      <a:ext cx="1756410" cy="1243965"/>
                    </a:xfrm>
                    <a:prstGeom prst="rect">
                      <a:avLst/>
                    </a:prstGeom>
                    <a:noFill/>
                    <a:ln w="9525">
                      <a:noFill/>
                      <a:miter lim="800000"/>
                      <a:headEnd/>
                      <a:tailEnd/>
                    </a:ln>
                  </pic:spPr>
                </pic:pic>
              </a:graphicData>
            </a:graphic>
          </wp:anchor>
        </w:drawing>
      </w:r>
      <w:r w:rsidR="00667D2C">
        <w:rPr>
          <w:noProof/>
        </w:rPr>
        <w:drawing>
          <wp:anchor distT="0" distB="0" distL="114300" distR="114300" simplePos="0" relativeHeight="251720704" behindDoc="1" locked="0" layoutInCell="1" allowOverlap="1">
            <wp:simplePos x="0" y="0"/>
            <wp:positionH relativeFrom="column">
              <wp:posOffset>5106670</wp:posOffset>
            </wp:positionH>
            <wp:positionV relativeFrom="paragraph">
              <wp:posOffset>3618865</wp:posOffset>
            </wp:positionV>
            <wp:extent cx="1851660" cy="1211580"/>
            <wp:effectExtent l="19050" t="0" r="0" b="0"/>
            <wp:wrapNone/>
            <wp:docPr id="42" name="Рисунок 13" descr="C:\Users\Regional\Desktop\mərkəzlər\noyabr 2016\usaq huquqlari\goranboy\20161115_10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egional\Desktop\mərkəzlər\noyabr 2016\usaq huquqlari\goranboy\20161115_102354.jpg"/>
                    <pic:cNvPicPr>
                      <a:picLocks noChangeAspect="1" noChangeArrowheads="1"/>
                    </pic:cNvPicPr>
                  </pic:nvPicPr>
                  <pic:blipFill>
                    <a:blip r:embed="rId19" cstate="print"/>
                    <a:srcRect l="3156" t="11446" b="4217"/>
                    <a:stretch>
                      <a:fillRect/>
                    </a:stretch>
                  </pic:blipFill>
                  <pic:spPr bwMode="auto">
                    <a:xfrm rot="10800000" flipV="1">
                      <a:off x="0" y="0"/>
                      <a:ext cx="1851660" cy="1211580"/>
                    </a:xfrm>
                    <a:prstGeom prst="rect">
                      <a:avLst/>
                    </a:prstGeom>
                    <a:noFill/>
                    <a:ln w="9525">
                      <a:noFill/>
                      <a:miter lim="800000"/>
                      <a:headEnd/>
                      <a:tailEnd/>
                    </a:ln>
                  </pic:spPr>
                </pic:pic>
              </a:graphicData>
            </a:graphic>
          </wp:anchor>
        </w:drawing>
      </w:r>
      <w:r w:rsidR="00667D2C">
        <w:rPr>
          <w:noProof/>
        </w:rPr>
        <w:drawing>
          <wp:anchor distT="0" distB="0" distL="114300" distR="114300" simplePos="0" relativeHeight="251722752" behindDoc="1" locked="0" layoutInCell="1" allowOverlap="1">
            <wp:simplePos x="0" y="0"/>
            <wp:positionH relativeFrom="column">
              <wp:posOffset>364815</wp:posOffset>
            </wp:positionH>
            <wp:positionV relativeFrom="paragraph">
              <wp:posOffset>3619013</wp:posOffset>
            </wp:positionV>
            <wp:extent cx="1777852" cy="1244009"/>
            <wp:effectExtent l="19050" t="0" r="0" b="0"/>
            <wp:wrapNone/>
            <wp:docPr id="46" name="Рисунок 15" descr="C:\Users\Regional\Desktop\bülliten\noyabr\ushaq huquqlari\DSC02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egional\Desktop\bülliten\noyabr\ushaq huquqlari\DSC02162.JPG"/>
                    <pic:cNvPicPr>
                      <a:picLocks noChangeAspect="1" noChangeArrowheads="1"/>
                    </pic:cNvPicPr>
                  </pic:nvPicPr>
                  <pic:blipFill>
                    <a:blip r:embed="rId20" cstate="print"/>
                    <a:srcRect t="7190"/>
                    <a:stretch>
                      <a:fillRect/>
                    </a:stretch>
                  </pic:blipFill>
                  <pic:spPr bwMode="auto">
                    <a:xfrm>
                      <a:off x="0" y="0"/>
                      <a:ext cx="1777852" cy="1244009"/>
                    </a:xfrm>
                    <a:prstGeom prst="rect">
                      <a:avLst/>
                    </a:prstGeom>
                    <a:noFill/>
                    <a:ln w="9525">
                      <a:noFill/>
                      <a:miter lim="800000"/>
                      <a:headEnd/>
                      <a:tailEnd/>
                    </a:ln>
                  </pic:spPr>
                </pic:pic>
              </a:graphicData>
            </a:graphic>
          </wp:anchor>
        </w:drawing>
      </w:r>
      <w:r>
        <w:rPr>
          <w:noProof/>
        </w:rPr>
        <w:pict>
          <v:shape id="_x0000_s1052" type="#_x0000_t202" style="position:absolute;margin-left:17.35pt;margin-top:388.8pt;width:556.35pt;height:125.55pt;z-index:251723776;mso-position-horizontal-relative:text;mso-position-vertical-relative:text" filled="f" stroked="f">
            <v:textbox style="mso-next-textbox:#_x0000_s1052">
              <w:txbxContent>
                <w:p w:rsidR="00D7680E" w:rsidRPr="00252829" w:rsidRDefault="00D7680E" w:rsidP="001840A0">
                  <w:pPr>
                    <w:spacing w:line="240" w:lineRule="auto"/>
                    <w:contextualSpacing/>
                    <w:jc w:val="center"/>
                    <w:rPr>
                      <w:rFonts w:ascii="Times New Roman" w:hAnsi="Times New Roman" w:cs="Times New Roman"/>
                      <w:b/>
                      <w:color w:val="FF0000"/>
                      <w:sz w:val="26"/>
                      <w:szCs w:val="26"/>
                    </w:rPr>
                  </w:pPr>
                  <w:proofErr w:type="spellStart"/>
                  <w:r w:rsidRPr="00252829">
                    <w:rPr>
                      <w:rFonts w:ascii="Times New Roman" w:hAnsi="Times New Roman" w:cs="Times New Roman"/>
                      <w:b/>
                      <w:color w:val="FF0000"/>
                      <w:sz w:val="26"/>
                      <w:szCs w:val="26"/>
                    </w:rPr>
                    <w:t>Uşaq</w:t>
                  </w:r>
                  <w:proofErr w:type="spellEnd"/>
                  <w:r w:rsidRPr="00252829">
                    <w:rPr>
                      <w:rFonts w:ascii="Times New Roman" w:hAnsi="Times New Roman" w:cs="Times New Roman"/>
                      <w:b/>
                      <w:color w:val="FF0000"/>
                      <w:sz w:val="26"/>
                      <w:szCs w:val="26"/>
                    </w:rPr>
                    <w:t xml:space="preserve"> və Ailələrə Dəstək Mərkəzləri tərəfindən “</w:t>
                  </w:r>
                  <w:proofErr w:type="spellStart"/>
                  <w:r w:rsidRPr="00252829">
                    <w:rPr>
                      <w:rFonts w:ascii="Times New Roman" w:hAnsi="Times New Roman" w:cs="Times New Roman"/>
                      <w:b/>
                      <w:color w:val="FF0000"/>
                      <w:sz w:val="26"/>
                      <w:szCs w:val="26"/>
                    </w:rPr>
                    <w:t>Biz</w:t>
                  </w:r>
                  <w:proofErr w:type="spellEnd"/>
                  <w:r w:rsidRPr="00252829">
                    <w:rPr>
                      <w:rFonts w:ascii="Times New Roman" w:hAnsi="Times New Roman" w:cs="Times New Roman"/>
                      <w:b/>
                      <w:color w:val="FF0000"/>
                      <w:sz w:val="26"/>
                      <w:szCs w:val="26"/>
                    </w:rPr>
                    <w:t xml:space="preserve"> zorakılığa YOX </w:t>
                  </w:r>
                  <w:proofErr w:type="spellStart"/>
                  <w:r w:rsidRPr="00252829">
                    <w:rPr>
                      <w:rFonts w:ascii="Times New Roman" w:hAnsi="Times New Roman" w:cs="Times New Roman"/>
                      <w:b/>
                      <w:color w:val="FF0000"/>
                      <w:sz w:val="26"/>
                      <w:szCs w:val="26"/>
                    </w:rPr>
                    <w:t>deyirik</w:t>
                  </w:r>
                  <w:proofErr w:type="spellEnd"/>
                  <w:r w:rsidRPr="00252829">
                    <w:rPr>
                      <w:rFonts w:ascii="Times New Roman" w:hAnsi="Times New Roman" w:cs="Times New Roman"/>
                      <w:b/>
                      <w:color w:val="FF0000"/>
                      <w:sz w:val="26"/>
                      <w:szCs w:val="26"/>
                    </w:rPr>
                    <w:t xml:space="preserve">” həftəsi </w:t>
                  </w:r>
                  <w:proofErr w:type="spellStart"/>
                  <w:r w:rsidRPr="00252829">
                    <w:rPr>
                      <w:rFonts w:ascii="Times New Roman" w:hAnsi="Times New Roman" w:cs="Times New Roman"/>
                      <w:b/>
                      <w:color w:val="FF0000"/>
                      <w:sz w:val="26"/>
                      <w:szCs w:val="26"/>
                    </w:rPr>
                    <w:t>keçirilmişdir</w:t>
                  </w:r>
                  <w:proofErr w:type="spellEnd"/>
                </w:p>
                <w:p w:rsidR="00D7680E" w:rsidRPr="00252829" w:rsidRDefault="00D7680E" w:rsidP="00252829">
                  <w:pPr>
                    <w:spacing w:line="240" w:lineRule="auto"/>
                    <w:ind w:firstLine="708"/>
                    <w:contextualSpacing/>
                    <w:jc w:val="both"/>
                    <w:rPr>
                      <w:sz w:val="26"/>
                      <w:szCs w:val="26"/>
                      <w:lang w:val="az-Latn-AZ"/>
                    </w:rPr>
                  </w:pPr>
                  <w:r w:rsidRPr="00252829">
                    <w:rPr>
                      <w:rFonts w:ascii="Times New Roman" w:hAnsi="Times New Roman" w:cs="Times New Roman"/>
                      <w:sz w:val="26"/>
                      <w:szCs w:val="26"/>
                      <w:lang w:val="az-Latn-AZ"/>
                    </w:rPr>
                    <w:t>“25 noyabr-Qadınlara qarşı Zorakılıqla Beynəlxalq Mübarizə Günü” ilə əlaqədar 11 Uşaq və Ailələrə Dəstək Mərkəzləri tərəfindən “Biz zorakılığa YOX deyirik” həftəsinə start verilmişdir. Həftə çərçivəsində UADM-lərin təşkilatçılığı ilə rayon və kəndlərdə keçirilən tədbirlərdə icma üzvləri qadınlar və gənc qızlar iştirak etmişdir. Tədbirlərdə qadınlara gender ə</w:t>
                  </w:r>
                  <w:r w:rsidR="006B0385" w:rsidRPr="00252829">
                    <w:rPr>
                      <w:rFonts w:ascii="Times New Roman" w:hAnsi="Times New Roman" w:cs="Times New Roman"/>
                      <w:sz w:val="26"/>
                      <w:szCs w:val="26"/>
                      <w:lang w:val="az-Latn-AZ"/>
                    </w:rPr>
                    <w:t>saslı zorakılıq-</w:t>
                  </w:r>
                  <w:r w:rsidRPr="00252829">
                    <w:rPr>
                      <w:rFonts w:ascii="Times New Roman" w:hAnsi="Times New Roman" w:cs="Times New Roman"/>
                      <w:sz w:val="26"/>
                      <w:szCs w:val="26"/>
                      <w:lang w:val="az-Latn-AZ"/>
                    </w:rPr>
                    <w:t xml:space="preserve">erkən nikah, qızların təhsildən yayınması, qadın əməyinin istismarı, qadınlara qarşı fiziki, cinsi, psixoloji, iqtisadi </w:t>
                  </w:r>
                  <w:r w:rsidR="00EE41D9">
                    <w:rPr>
                      <w:rFonts w:ascii="Times New Roman" w:hAnsi="Times New Roman" w:cs="Times New Roman"/>
                      <w:sz w:val="26"/>
                      <w:szCs w:val="26"/>
                      <w:lang w:val="az-Latn-AZ"/>
                    </w:rPr>
                    <w:t xml:space="preserve">zorakılıqlar </w:t>
                  </w:r>
                  <w:r w:rsidRPr="00252829">
                    <w:rPr>
                      <w:rFonts w:ascii="Times New Roman" w:hAnsi="Times New Roman" w:cs="Times New Roman"/>
                      <w:sz w:val="26"/>
                      <w:szCs w:val="26"/>
                      <w:lang w:val="az-Latn-AZ"/>
                    </w:rPr>
                    <w:t>və s. kimi problemlər barədə məlumat verilmiş, problemin həlli yolları müzakirə edilmişdir.</w:t>
                  </w:r>
                </w:p>
              </w:txbxContent>
            </v:textbox>
          </v:shape>
        </w:pict>
      </w:r>
      <w:r w:rsidR="00252829">
        <w:rPr>
          <w:rFonts w:ascii="Times New Roman" w:hAnsi="Times New Roman" w:cs="Times New Roman"/>
          <w:b/>
          <w:noProof/>
          <w:sz w:val="28"/>
          <w:szCs w:val="28"/>
        </w:rPr>
        <w:drawing>
          <wp:anchor distT="0" distB="0" distL="114300" distR="114300" simplePos="0" relativeHeight="251731968" behindDoc="1" locked="0" layoutInCell="1" allowOverlap="1">
            <wp:simplePos x="0" y="0"/>
            <wp:positionH relativeFrom="column">
              <wp:posOffset>300990</wp:posOffset>
            </wp:positionH>
            <wp:positionV relativeFrom="paragraph">
              <wp:posOffset>6510655</wp:posOffset>
            </wp:positionV>
            <wp:extent cx="2117725" cy="1201420"/>
            <wp:effectExtent l="19050" t="0" r="0" b="0"/>
            <wp:wrapNone/>
            <wp:docPr id="71" name="Рисунок 21" descr="C:\Users\Regional\Desktop\bülliten\noyabr\qadin\Meishet zorak yigincaq-Zengish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egional\Desktop\bülliten\noyabr\qadin\Meishet zorak yigincaq-Zengishali.JPG"/>
                    <pic:cNvPicPr>
                      <a:picLocks noChangeAspect="1" noChangeArrowheads="1"/>
                    </pic:cNvPicPr>
                  </pic:nvPicPr>
                  <pic:blipFill>
                    <a:blip r:embed="rId21" cstate="print"/>
                    <a:srcRect r="3820"/>
                    <a:stretch>
                      <a:fillRect/>
                    </a:stretch>
                  </pic:blipFill>
                  <pic:spPr bwMode="auto">
                    <a:xfrm>
                      <a:off x="0" y="0"/>
                      <a:ext cx="2117725" cy="1201420"/>
                    </a:xfrm>
                    <a:prstGeom prst="rect">
                      <a:avLst/>
                    </a:prstGeom>
                    <a:noFill/>
                    <a:ln w="9525">
                      <a:noFill/>
                      <a:miter lim="800000"/>
                      <a:headEnd/>
                      <a:tailEnd/>
                    </a:ln>
                  </pic:spPr>
                </pic:pic>
              </a:graphicData>
            </a:graphic>
          </wp:anchor>
        </w:drawing>
      </w:r>
      <w:r w:rsidR="00252829">
        <w:rPr>
          <w:rFonts w:ascii="Times New Roman" w:hAnsi="Times New Roman" w:cs="Times New Roman"/>
          <w:b/>
          <w:noProof/>
          <w:sz w:val="28"/>
          <w:szCs w:val="28"/>
        </w:rPr>
        <w:drawing>
          <wp:anchor distT="0" distB="0" distL="114300" distR="114300" simplePos="0" relativeHeight="251732992" behindDoc="1" locked="0" layoutInCell="1" allowOverlap="1">
            <wp:simplePos x="0" y="0"/>
            <wp:positionH relativeFrom="column">
              <wp:posOffset>2693035</wp:posOffset>
            </wp:positionH>
            <wp:positionV relativeFrom="paragraph">
              <wp:posOffset>6510655</wp:posOffset>
            </wp:positionV>
            <wp:extent cx="2213610" cy="1201420"/>
            <wp:effectExtent l="19050" t="0" r="0" b="0"/>
            <wp:wrapNone/>
            <wp:docPr id="72" name="Рисунок 22" descr="C:\Users\Regional\Desktop\bülliten\noyabr\qadin\20161117_11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egional\Desktop\bülliten\noyabr\qadin\20161117_114925.jpg"/>
                    <pic:cNvPicPr>
                      <a:picLocks noChangeAspect="1" noChangeArrowheads="1"/>
                    </pic:cNvPicPr>
                  </pic:nvPicPr>
                  <pic:blipFill>
                    <a:blip r:embed="rId22" cstate="print"/>
                    <a:srcRect t="9028"/>
                    <a:stretch>
                      <a:fillRect/>
                    </a:stretch>
                  </pic:blipFill>
                  <pic:spPr bwMode="auto">
                    <a:xfrm>
                      <a:off x="0" y="0"/>
                      <a:ext cx="2213610" cy="1201420"/>
                    </a:xfrm>
                    <a:prstGeom prst="rect">
                      <a:avLst/>
                    </a:prstGeom>
                    <a:noFill/>
                    <a:ln w="9525">
                      <a:noFill/>
                      <a:miter lim="800000"/>
                      <a:headEnd/>
                      <a:tailEnd/>
                    </a:ln>
                  </pic:spPr>
                </pic:pic>
              </a:graphicData>
            </a:graphic>
          </wp:anchor>
        </w:drawing>
      </w:r>
      <w:r w:rsidR="00252829">
        <w:rPr>
          <w:rFonts w:ascii="Times New Roman" w:hAnsi="Times New Roman" w:cs="Times New Roman"/>
          <w:b/>
          <w:noProof/>
          <w:sz w:val="28"/>
          <w:szCs w:val="28"/>
        </w:rPr>
        <w:drawing>
          <wp:anchor distT="0" distB="0" distL="114300" distR="114300" simplePos="0" relativeHeight="251734016" behindDoc="1" locked="0" layoutInCell="1" allowOverlap="1">
            <wp:simplePos x="0" y="0"/>
            <wp:positionH relativeFrom="column">
              <wp:posOffset>5106936</wp:posOffset>
            </wp:positionH>
            <wp:positionV relativeFrom="paragraph">
              <wp:posOffset>6479171</wp:posOffset>
            </wp:positionV>
            <wp:extent cx="1926708" cy="1233377"/>
            <wp:effectExtent l="19050" t="0" r="0" b="0"/>
            <wp:wrapNone/>
            <wp:docPr id="73" name="Рисунок 23" descr="C:\Users\Regional\Desktop\bülliten\noyabr\qadin\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egional\Desktop\bülliten\noyabr\qadin\unnamed.jpg"/>
                    <pic:cNvPicPr>
                      <a:picLocks noChangeAspect="1" noChangeArrowheads="1"/>
                    </pic:cNvPicPr>
                  </pic:nvPicPr>
                  <pic:blipFill>
                    <a:blip r:embed="rId23"/>
                    <a:srcRect t="14881"/>
                    <a:stretch>
                      <a:fillRect/>
                    </a:stretch>
                  </pic:blipFill>
                  <pic:spPr bwMode="auto">
                    <a:xfrm>
                      <a:off x="0" y="0"/>
                      <a:ext cx="1926708" cy="1233377"/>
                    </a:xfrm>
                    <a:prstGeom prst="rect">
                      <a:avLst/>
                    </a:prstGeom>
                    <a:noFill/>
                    <a:ln w="9525">
                      <a:noFill/>
                      <a:miter lim="800000"/>
                      <a:headEnd/>
                      <a:tailEnd/>
                    </a:ln>
                  </pic:spPr>
                </pic:pic>
              </a:graphicData>
            </a:graphic>
          </wp:anchor>
        </w:drawing>
      </w:r>
    </w:p>
    <w:sectPr w:rsidR="0088016C" w:rsidRPr="00613A54" w:rsidSect="00ED03B3">
      <w:pgSz w:w="11906" w:h="16838"/>
      <w:pgMar w:top="0" w:right="707" w:bottom="0" w:left="142"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40729A"/>
    <w:rsid w:val="00001D34"/>
    <w:rsid w:val="0000376E"/>
    <w:rsid w:val="00050E71"/>
    <w:rsid w:val="000615D0"/>
    <w:rsid w:val="000675B2"/>
    <w:rsid w:val="00084EE5"/>
    <w:rsid w:val="000A4836"/>
    <w:rsid w:val="000F2702"/>
    <w:rsid w:val="000F6960"/>
    <w:rsid w:val="00134933"/>
    <w:rsid w:val="001646C9"/>
    <w:rsid w:val="00176366"/>
    <w:rsid w:val="00182FE0"/>
    <w:rsid w:val="001840A0"/>
    <w:rsid w:val="001914C7"/>
    <w:rsid w:val="001B7C3C"/>
    <w:rsid w:val="001E7978"/>
    <w:rsid w:val="00213B78"/>
    <w:rsid w:val="00233D54"/>
    <w:rsid w:val="00236C86"/>
    <w:rsid w:val="00252829"/>
    <w:rsid w:val="002541B3"/>
    <w:rsid w:val="0028542D"/>
    <w:rsid w:val="00287408"/>
    <w:rsid w:val="002B6587"/>
    <w:rsid w:val="002B71D2"/>
    <w:rsid w:val="002D5770"/>
    <w:rsid w:val="00336B4F"/>
    <w:rsid w:val="0035069F"/>
    <w:rsid w:val="0036054E"/>
    <w:rsid w:val="00364F07"/>
    <w:rsid w:val="003A35BB"/>
    <w:rsid w:val="003B106C"/>
    <w:rsid w:val="003F55ED"/>
    <w:rsid w:val="00405174"/>
    <w:rsid w:val="0040729A"/>
    <w:rsid w:val="00410F6C"/>
    <w:rsid w:val="004440CC"/>
    <w:rsid w:val="004602ED"/>
    <w:rsid w:val="004750DB"/>
    <w:rsid w:val="00482322"/>
    <w:rsid w:val="00485E26"/>
    <w:rsid w:val="004B5788"/>
    <w:rsid w:val="004B77CD"/>
    <w:rsid w:val="00507E10"/>
    <w:rsid w:val="00536F96"/>
    <w:rsid w:val="00550F16"/>
    <w:rsid w:val="005542C3"/>
    <w:rsid w:val="005900FC"/>
    <w:rsid w:val="00597987"/>
    <w:rsid w:val="005A14B7"/>
    <w:rsid w:val="005A5090"/>
    <w:rsid w:val="005F6E60"/>
    <w:rsid w:val="006056DB"/>
    <w:rsid w:val="00613A18"/>
    <w:rsid w:val="00613A54"/>
    <w:rsid w:val="00667D2C"/>
    <w:rsid w:val="00691ED6"/>
    <w:rsid w:val="0069474C"/>
    <w:rsid w:val="006A01D9"/>
    <w:rsid w:val="006B0385"/>
    <w:rsid w:val="006C4D8F"/>
    <w:rsid w:val="00705DD0"/>
    <w:rsid w:val="00712D40"/>
    <w:rsid w:val="00713DF2"/>
    <w:rsid w:val="00715B59"/>
    <w:rsid w:val="00742660"/>
    <w:rsid w:val="00750FB9"/>
    <w:rsid w:val="00775F7A"/>
    <w:rsid w:val="00790DF2"/>
    <w:rsid w:val="007976FE"/>
    <w:rsid w:val="007B6DBD"/>
    <w:rsid w:val="007C548B"/>
    <w:rsid w:val="007D4CA9"/>
    <w:rsid w:val="007F0ED5"/>
    <w:rsid w:val="008007C8"/>
    <w:rsid w:val="00861BB1"/>
    <w:rsid w:val="00867642"/>
    <w:rsid w:val="0088016C"/>
    <w:rsid w:val="008A0C22"/>
    <w:rsid w:val="008C0FBD"/>
    <w:rsid w:val="008D0EFD"/>
    <w:rsid w:val="008F4C0A"/>
    <w:rsid w:val="009021CF"/>
    <w:rsid w:val="009160A0"/>
    <w:rsid w:val="00946032"/>
    <w:rsid w:val="009475E5"/>
    <w:rsid w:val="00973028"/>
    <w:rsid w:val="00985BFE"/>
    <w:rsid w:val="009B2133"/>
    <w:rsid w:val="009B7513"/>
    <w:rsid w:val="009D3BA2"/>
    <w:rsid w:val="009D4AC5"/>
    <w:rsid w:val="009E13D1"/>
    <w:rsid w:val="009E1966"/>
    <w:rsid w:val="009E5F8F"/>
    <w:rsid w:val="00A00451"/>
    <w:rsid w:val="00A067E3"/>
    <w:rsid w:val="00A17B63"/>
    <w:rsid w:val="00A216A0"/>
    <w:rsid w:val="00A41DF9"/>
    <w:rsid w:val="00A62F3C"/>
    <w:rsid w:val="00A74B95"/>
    <w:rsid w:val="00A94617"/>
    <w:rsid w:val="00AB1A09"/>
    <w:rsid w:val="00AD13AB"/>
    <w:rsid w:val="00B719B1"/>
    <w:rsid w:val="00B83A30"/>
    <w:rsid w:val="00B94E93"/>
    <w:rsid w:val="00BE3BC0"/>
    <w:rsid w:val="00BF68A9"/>
    <w:rsid w:val="00C139F0"/>
    <w:rsid w:val="00C24CB5"/>
    <w:rsid w:val="00C2643A"/>
    <w:rsid w:val="00C353C6"/>
    <w:rsid w:val="00CA1585"/>
    <w:rsid w:val="00CB65EA"/>
    <w:rsid w:val="00CC5678"/>
    <w:rsid w:val="00CD6560"/>
    <w:rsid w:val="00CF129E"/>
    <w:rsid w:val="00D25592"/>
    <w:rsid w:val="00D31558"/>
    <w:rsid w:val="00D6508F"/>
    <w:rsid w:val="00D7680E"/>
    <w:rsid w:val="00D86D83"/>
    <w:rsid w:val="00D86EB0"/>
    <w:rsid w:val="00DB5BE1"/>
    <w:rsid w:val="00E0259B"/>
    <w:rsid w:val="00E05D0E"/>
    <w:rsid w:val="00E15091"/>
    <w:rsid w:val="00E35AA2"/>
    <w:rsid w:val="00E55114"/>
    <w:rsid w:val="00E8036D"/>
    <w:rsid w:val="00EA1FAF"/>
    <w:rsid w:val="00EB5536"/>
    <w:rsid w:val="00EB57E6"/>
    <w:rsid w:val="00EC4C8C"/>
    <w:rsid w:val="00EE41D9"/>
    <w:rsid w:val="00EE42FC"/>
    <w:rsid w:val="00EE7205"/>
    <w:rsid w:val="00F312FF"/>
    <w:rsid w:val="00F6030B"/>
    <w:rsid w:val="00F84E57"/>
    <w:rsid w:val="00F97BEE"/>
    <w:rsid w:val="00FB6B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57E6"/>
  </w:style>
  <w:style w:type="paragraph" w:styleId="2">
    <w:name w:val="heading 2"/>
    <w:basedOn w:val="a"/>
    <w:link w:val="20"/>
    <w:uiPriority w:val="9"/>
    <w:qFormat/>
    <w:rsid w:val="00B719B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719B1"/>
    <w:rPr>
      <w:rFonts w:ascii="Times New Roman" w:eastAsia="Times New Roman" w:hAnsi="Times New Roman" w:cs="Times New Roman"/>
      <w:b/>
      <w:bCs/>
      <w:sz w:val="36"/>
      <w:szCs w:val="36"/>
    </w:rPr>
  </w:style>
  <w:style w:type="paragraph" w:styleId="a3">
    <w:name w:val="Normal (Web)"/>
    <w:basedOn w:val="a"/>
    <w:uiPriority w:val="99"/>
    <w:semiHidden/>
    <w:unhideWhenUsed/>
    <w:rsid w:val="00B719B1"/>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3A35B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A35B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9593F-CC31-45B5-ABDE-1D7028494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705</TotalTime>
  <Pages>2</Pages>
  <Words>23</Words>
  <Characters>137</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Regional</dc:creator>
  <cp:keywords/>
  <dc:description/>
  <cp:lastModifiedBy>Regional</cp:lastModifiedBy>
  <cp:revision>204</cp:revision>
  <cp:lastPrinted>2016-12-01T07:07:00Z</cp:lastPrinted>
  <dcterms:created xsi:type="dcterms:W3CDTF">2016-10-25T07:52:00Z</dcterms:created>
  <dcterms:modified xsi:type="dcterms:W3CDTF">2016-12-01T07:24:00Z</dcterms:modified>
</cp:coreProperties>
</file>